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51" w:rsidRDefault="00F42D51" w:rsidP="00F42D51">
      <w:pPr>
        <w:pStyle w:val="aff1"/>
        <w:ind w:left="284" w:right="-108" w:firstLine="4252"/>
      </w:pPr>
      <w:r>
        <w:t>УТВЕРЖДАЮ</w:t>
      </w:r>
    </w:p>
    <w:p w:rsidR="00F42D51" w:rsidRDefault="00F42D51" w:rsidP="00F42D51">
      <w:pPr>
        <w:pStyle w:val="aff1"/>
        <w:ind w:left="284" w:right="-108"/>
        <w:jc w:val="right"/>
      </w:pPr>
      <w:r>
        <w:t xml:space="preserve">Председатель Контрольно-счетной палаты </w:t>
      </w:r>
    </w:p>
    <w:p w:rsidR="00F42D51" w:rsidRPr="004B3300" w:rsidRDefault="00F42D51" w:rsidP="00F42D51">
      <w:pPr>
        <w:pStyle w:val="2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 w:rsidR="00792459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3300">
        <w:rPr>
          <w:rFonts w:ascii="Times New Roman" w:hAnsi="Times New Roman" w:cs="Times New Roman"/>
          <w:color w:val="auto"/>
          <w:sz w:val="28"/>
          <w:szCs w:val="28"/>
        </w:rPr>
        <w:t>Н.В.Минакова</w:t>
      </w:r>
    </w:p>
    <w:p w:rsidR="00F42D51" w:rsidRPr="004B3300" w:rsidRDefault="00F42D51" w:rsidP="00F42D51">
      <w:pPr>
        <w:pStyle w:val="2"/>
        <w:ind w:right="-284"/>
        <w:rPr>
          <w:rFonts w:ascii="Times New Roman" w:hAnsi="Times New Roman" w:cs="Times New Roman"/>
          <w:color w:val="auto"/>
          <w:sz w:val="28"/>
          <w:szCs w:val="28"/>
        </w:rPr>
      </w:pPr>
      <w:r w:rsidRPr="004B33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«___»____________________2023г.</w:t>
      </w:r>
    </w:p>
    <w:p w:rsidR="00F42D51" w:rsidRDefault="00F42D51" w:rsidP="000A3E9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2D51" w:rsidRDefault="00F42D51" w:rsidP="000A3E9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2D51" w:rsidRPr="004B3300" w:rsidRDefault="00F42D51" w:rsidP="00F42D51">
      <w:pPr>
        <w:pStyle w:val="2"/>
        <w:ind w:left="284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Pr="004B3300">
        <w:rPr>
          <w:rFonts w:ascii="Times New Roman" w:hAnsi="Times New Roman" w:cs="Times New Roman"/>
          <w:b/>
          <w:color w:val="auto"/>
          <w:sz w:val="28"/>
          <w:szCs w:val="28"/>
        </w:rPr>
        <w:t>тчет</w:t>
      </w:r>
    </w:p>
    <w:p w:rsidR="00F42D51" w:rsidRPr="004B3300" w:rsidRDefault="00F42D51" w:rsidP="00F42D51">
      <w:pPr>
        <w:pStyle w:val="2"/>
        <w:ind w:left="284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3300">
        <w:rPr>
          <w:rFonts w:ascii="Times New Roman" w:hAnsi="Times New Roman" w:cs="Times New Roman"/>
          <w:b/>
          <w:color w:val="auto"/>
          <w:sz w:val="28"/>
          <w:szCs w:val="28"/>
        </w:rPr>
        <w:t>о результатах контрольного мероприятия</w:t>
      </w:r>
    </w:p>
    <w:p w:rsidR="00F42D51" w:rsidRPr="00587A39" w:rsidRDefault="00F42D51" w:rsidP="000A3E9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65712" w:rsidRPr="00587A39" w:rsidRDefault="00B56A55" w:rsidP="000A3E9A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«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Проверка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расходования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средств,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выделенных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Комитету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по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управлению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имуществом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CA6247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муниципального образования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«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Город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Майкоп</w:t>
      </w:r>
      <w:r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»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на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оплату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НДС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при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реализации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имущества,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находящегося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в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муниципальной</w:t>
      </w:r>
      <w:r w:rsidR="00E44088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 </w:t>
      </w:r>
      <w:r w:rsidR="00365712"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собственности</w:t>
      </w:r>
      <w:r w:rsidRPr="00587A39"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>»</w:t>
      </w:r>
    </w:p>
    <w:p w:rsidR="00CC097F" w:rsidRPr="00587A39" w:rsidRDefault="00CC097F" w:rsidP="000A3E9A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1FA4" w:rsidRPr="00587A39" w:rsidRDefault="003E1FA4" w:rsidP="000A3E9A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21E6D" w:rsidRPr="00587A39" w:rsidTr="00A21E6D">
        <w:tc>
          <w:tcPr>
            <w:tcW w:w="4530" w:type="dxa"/>
          </w:tcPr>
          <w:p w:rsidR="00A21E6D" w:rsidRPr="00587A39" w:rsidRDefault="00A21E6D" w:rsidP="000A3E9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E44088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Майкоп</w:t>
            </w:r>
          </w:p>
        </w:tc>
        <w:tc>
          <w:tcPr>
            <w:tcW w:w="4531" w:type="dxa"/>
          </w:tcPr>
          <w:p w:rsidR="00A21E6D" w:rsidRPr="00587A39" w:rsidRDefault="00522599" w:rsidP="00F42D51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F42D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D635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01C73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="00A21E6D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оября</w:t>
            </w:r>
            <w:r w:rsidR="00E44088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1E6D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E44088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21E6D" w:rsidRPr="00587A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</w:p>
        </w:tc>
      </w:tr>
    </w:tbl>
    <w:p w:rsidR="00265D39" w:rsidRPr="00587A39" w:rsidRDefault="00265D39" w:rsidP="000A3E9A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A39" w:rsidRPr="00587A39" w:rsidRDefault="00587A39" w:rsidP="00B1301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7A39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Pr="00587A39">
        <w:rPr>
          <w:rFonts w:ascii="Times New Roman" w:hAnsi="Times New Roman"/>
          <w:sz w:val="28"/>
          <w:szCs w:val="28"/>
        </w:rPr>
        <w:t xml:space="preserve"> утвержденный план (пункт 1.14) работы Контрольно-счетной палаты муниципального образования «Город Майкоп» на 2023 год, приказ № 47 от 02.10.2023 председателя Контрольно-счетной палаты муниципального образования «Город Майкоп».</w:t>
      </w:r>
    </w:p>
    <w:p w:rsidR="00587A39" w:rsidRPr="00587A39" w:rsidRDefault="00587A39" w:rsidP="00B1301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87A39">
        <w:rPr>
          <w:rFonts w:ascii="Times New Roman" w:hAnsi="Times New Roman"/>
          <w:b/>
          <w:sz w:val="28"/>
          <w:szCs w:val="28"/>
        </w:rPr>
        <w:t xml:space="preserve">Предмет контрольного мероприятия: </w:t>
      </w:r>
    </w:p>
    <w:p w:rsidR="00587A39" w:rsidRPr="00587A39" w:rsidRDefault="00587A39" w:rsidP="000A3E9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A39">
        <w:rPr>
          <w:rFonts w:ascii="Times New Roman" w:hAnsi="Times New Roman"/>
          <w:sz w:val="28"/>
          <w:szCs w:val="28"/>
        </w:rPr>
        <w:t xml:space="preserve">- деятельность Комитета по управлению имуществом муниципального образования «Город Майкоп», направленная на использование </w:t>
      </w:r>
      <w:r w:rsidRPr="00587A39">
        <w:rPr>
          <w:rFonts w:ascii="Times New Roman" w:hAnsi="Times New Roman"/>
          <w:color w:val="000000" w:themeColor="text1"/>
          <w:sz w:val="28"/>
          <w:szCs w:val="28"/>
        </w:rPr>
        <w:t xml:space="preserve">средств, выделенных Комитету по управлению имуществом </w:t>
      </w:r>
      <w:r w:rsidR="00BB7802" w:rsidRPr="00BB7802">
        <w:rPr>
          <w:rFonts w:ascii="Times New Roman" w:hAnsi="Times New Roman"/>
          <w:snapToGrid w:val="0"/>
          <w:color w:val="000000" w:themeColor="text1"/>
          <w:sz w:val="28"/>
          <w:szCs w:val="28"/>
        </w:rPr>
        <w:t>муниципального образования</w:t>
      </w:r>
      <w:r w:rsidRPr="00587A39">
        <w:rPr>
          <w:rFonts w:ascii="Times New Roman" w:hAnsi="Times New Roman"/>
          <w:color w:val="000000" w:themeColor="text1"/>
          <w:sz w:val="28"/>
          <w:szCs w:val="28"/>
        </w:rPr>
        <w:t xml:space="preserve"> «Город Майкоп» на оплату НДС при реализации имущества, находящегося в муниципальной собственности;</w:t>
      </w:r>
    </w:p>
    <w:p w:rsidR="00587A39" w:rsidRPr="00587A39" w:rsidRDefault="00587A39" w:rsidP="000A3E9A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A39">
        <w:rPr>
          <w:rFonts w:ascii="Times New Roman" w:hAnsi="Times New Roman" w:cs="Times New Roman"/>
          <w:sz w:val="28"/>
          <w:szCs w:val="28"/>
        </w:rPr>
        <w:t xml:space="preserve">- договоры, финансовые документы за 2021-2022 годы и истекший период 2023 года, данные бухгалтерского учета и отчетности, и другие документы. </w:t>
      </w:r>
    </w:p>
    <w:p w:rsidR="00587A39" w:rsidRPr="00587A39" w:rsidRDefault="00587A39" w:rsidP="00B1301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87A39">
        <w:rPr>
          <w:rFonts w:ascii="Times New Roman" w:hAnsi="Times New Roman"/>
          <w:b/>
          <w:sz w:val="28"/>
          <w:szCs w:val="28"/>
        </w:rPr>
        <w:t>Объект контрольного мероприятия:</w:t>
      </w:r>
    </w:p>
    <w:p w:rsidR="00587A39" w:rsidRPr="00587A39" w:rsidRDefault="00587A39" w:rsidP="00B13019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7A39">
        <w:rPr>
          <w:rFonts w:ascii="Times New Roman" w:hAnsi="Times New Roman"/>
          <w:sz w:val="28"/>
          <w:szCs w:val="28"/>
        </w:rPr>
        <w:t>Комитет по управлению имуществом муниципального образования «Город Майкоп».</w:t>
      </w:r>
    </w:p>
    <w:p w:rsidR="00587A39" w:rsidRPr="00587A39" w:rsidRDefault="00587A39" w:rsidP="00B13019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7A39">
        <w:rPr>
          <w:rFonts w:ascii="Times New Roman" w:hAnsi="Times New Roman"/>
          <w:b/>
          <w:sz w:val="28"/>
          <w:szCs w:val="28"/>
        </w:rPr>
        <w:t>Цель контрольного мероприятия:</w:t>
      </w:r>
      <w:r w:rsidRPr="00587A39">
        <w:rPr>
          <w:rFonts w:ascii="Times New Roman" w:hAnsi="Times New Roman"/>
          <w:sz w:val="28"/>
          <w:szCs w:val="28"/>
        </w:rPr>
        <w:t xml:space="preserve"> проверить правомерность</w:t>
      </w:r>
      <w:r w:rsidRPr="00587A39">
        <w:rPr>
          <w:rFonts w:ascii="Times New Roman" w:hAnsi="Times New Roman"/>
          <w:color w:val="000000" w:themeColor="text1"/>
          <w:sz w:val="28"/>
          <w:szCs w:val="28"/>
        </w:rPr>
        <w:t xml:space="preserve"> расходования средств, выделенных Комитету по управлению имуществом </w:t>
      </w:r>
      <w:r w:rsidR="00BB7802" w:rsidRPr="00BB7802">
        <w:rPr>
          <w:rFonts w:ascii="Times New Roman" w:hAnsi="Times New Roman"/>
          <w:snapToGrid w:val="0"/>
          <w:color w:val="000000" w:themeColor="text1"/>
          <w:sz w:val="28"/>
          <w:szCs w:val="28"/>
        </w:rPr>
        <w:t>муниципального образования</w:t>
      </w:r>
      <w:r w:rsidRPr="00587A39">
        <w:rPr>
          <w:rFonts w:ascii="Times New Roman" w:hAnsi="Times New Roman"/>
          <w:color w:val="000000" w:themeColor="text1"/>
          <w:sz w:val="28"/>
          <w:szCs w:val="28"/>
        </w:rPr>
        <w:t xml:space="preserve"> «Город Майкоп» на оплату НДС при реализации имущества, находящегося в муниципальной собственности».</w:t>
      </w:r>
    </w:p>
    <w:p w:rsidR="007E55C6" w:rsidRPr="003E6B85" w:rsidRDefault="00234BA6" w:rsidP="00C76D3D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6B85">
        <w:rPr>
          <w:rFonts w:ascii="Times New Roman" w:hAnsi="Times New Roman"/>
          <w:b/>
          <w:color w:val="000000" w:themeColor="text1"/>
          <w:sz w:val="28"/>
          <w:szCs w:val="28"/>
        </w:rPr>
        <w:t>Проверяемый период деятельности:</w:t>
      </w:r>
      <w:r w:rsidR="00E44088" w:rsidRPr="003E6B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6B85" w:rsidRPr="003E6B85">
        <w:rPr>
          <w:rFonts w:ascii="Times New Roman" w:hAnsi="Times New Roman"/>
          <w:color w:val="000000" w:themeColor="text1"/>
          <w:sz w:val="28"/>
          <w:szCs w:val="28"/>
        </w:rPr>
        <w:t>с 01.01.2021 по 30</w:t>
      </w:r>
      <w:r w:rsidR="00E01B0D" w:rsidRPr="003E6B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E6B85" w:rsidRPr="003E6B85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E01B0D" w:rsidRPr="003E6B85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3C07E3" w:rsidRPr="003E6B85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3E6B8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4088" w:rsidRPr="003E6B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76D3D" w:rsidRPr="0005746E" w:rsidRDefault="00C76D3D" w:rsidP="00C76D3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6.</w:t>
      </w:r>
      <w:r w:rsidRPr="00C76D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Объём проверенных средств на объекте:</w:t>
      </w:r>
      <w:r w:rsidRPr="00C76D3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41 763,02 тыс. рублей</w:t>
      </w:r>
    </w:p>
    <w:p w:rsidR="003E6B85" w:rsidRDefault="003E6B85" w:rsidP="000A3E9A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802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</w:t>
      </w:r>
    </w:p>
    <w:p w:rsidR="00BB7802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802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802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B7802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35F7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3E6B85">
        <w:rPr>
          <w:rFonts w:ascii="Times New Roman" w:hAnsi="Times New Roman"/>
          <w:b/>
          <w:color w:val="000000" w:themeColor="text1"/>
          <w:sz w:val="28"/>
          <w:szCs w:val="28"/>
        </w:rPr>
        <w:t>Результаты контрольного мероприятия.</w:t>
      </w:r>
    </w:p>
    <w:p w:rsidR="00BB7802" w:rsidRPr="00587A39" w:rsidRDefault="00BB7802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6247" w:rsidRDefault="00CA6247" w:rsidP="00BB7802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 ходе контрольного мероприятия установлено следующее.</w:t>
      </w:r>
    </w:p>
    <w:p w:rsidR="00CA6247" w:rsidRDefault="00CA6247" w:rsidP="00BB7802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Общие сведения об учреждении. </w:t>
      </w:r>
    </w:p>
    <w:p w:rsidR="00CA6247" w:rsidRDefault="00CA6247" w:rsidP="00CA62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народных депутатов муниципального образования «Город Майкоп» 23.07.2014 № 66-рс утверждено Положение о Комитете по управлению имуществом муниципального образования «Город Майкоп» (далее - Комитет). Данное положение определяет статус, основные задачи и функции, права, обязанности и ответственность Комитета по управлению имуществом муниципального образования «Город Майкоп».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 </w:t>
      </w:r>
      <w:r w:rsidR="00BB7802">
        <w:rPr>
          <w:rFonts w:ascii="Times New Roman" w:hAnsi="Times New Roman"/>
          <w:sz w:val="28"/>
          <w:szCs w:val="28"/>
          <w:shd w:val="clear" w:color="auto" w:fill="FFFFFF"/>
        </w:rPr>
        <w:t>яв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ляется структурным подразделением Администрации муниципального образования «Город Майкоп» по управлению и распоряжению объектами муниципальной собственности, в том числе земельными ресурсами.</w:t>
      </w:r>
    </w:p>
    <w:p w:rsidR="00CA6247" w:rsidRDefault="00CA6247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является участником бюджетного процесса в рамках его бюджетных полномочий</w:t>
      </w:r>
      <w:r w:rsidR="00BB7802">
        <w:rPr>
          <w:color w:val="000000" w:themeColor="text1"/>
          <w:sz w:val="28"/>
          <w:szCs w:val="28"/>
        </w:rPr>
        <w:t>, главным распорядителем бюджетных средств</w:t>
      </w:r>
      <w:r>
        <w:rPr>
          <w:color w:val="000000" w:themeColor="text1"/>
          <w:sz w:val="28"/>
          <w:szCs w:val="28"/>
        </w:rPr>
        <w:t xml:space="preserve"> (далее – ГРБС), прямым получателем средств бюджета МО «Город Майкоп» (код 908), главным администратором доходов бюджета муниципального образования «Город Майкоп», главным администратором источников финансирования дефицита бюджета МО «Город Майкоп».</w:t>
      </w:r>
      <w:r>
        <w:rPr>
          <w:color w:val="22272F"/>
          <w:sz w:val="28"/>
          <w:szCs w:val="28"/>
        </w:rPr>
        <w:t xml:space="preserve"> </w:t>
      </w:r>
    </w:p>
    <w:p w:rsidR="00CA6247" w:rsidRDefault="009141CD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8" w:history="1">
        <w:r w:rsidR="00CA6247" w:rsidRPr="00BB7802">
          <w:rPr>
            <w:rStyle w:val="ad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 xml:space="preserve">Решением Совета народных депутатов муниципального образования «Город Майкоп» Республики Адыгея от 23 декабря 2021 г. № 222-рс утверждено Положение о порядке управления и распоряжения муниципальной собственностью муниципального образования «Город Майкоп» (далее - Положение № 222-рс). </w:t>
        </w:r>
      </w:hyperlink>
      <w:r w:rsidR="00CA624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A6247">
        <w:rPr>
          <w:rFonts w:ascii="Times New Roman" w:hAnsi="Times New Roman"/>
          <w:color w:val="000000" w:themeColor="text1"/>
          <w:sz w:val="28"/>
          <w:szCs w:val="28"/>
        </w:rPr>
        <w:t>Положение № 222-рс определяет порядок управления и распоряжения имуществом, находящимся в муниципальной собственности муниципального образования «Город Майкоп» (далее - имущество города).</w:t>
      </w:r>
    </w:p>
    <w:p w:rsidR="00CA6247" w:rsidRDefault="00F764E2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A6247">
        <w:rPr>
          <w:sz w:val="28"/>
          <w:szCs w:val="28"/>
        </w:rPr>
        <w:t xml:space="preserve"> с пунктом 2.3. Положения 222- рс Комитет: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координирует деятельность структурных подразделений Администрации города в сфере управления и распоряжения имуществом города;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осуществляет функции продавца имущества города;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</w:t>
      </w:r>
      <w:r w:rsidR="00F764E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пунктом 5 Положения об отделе учёта и </w:t>
      </w:r>
      <w:r w:rsidR="006F0BE8">
        <w:rPr>
          <w:rFonts w:ascii="Times New Roman" w:hAnsi="Times New Roman"/>
          <w:sz w:val="28"/>
          <w:szCs w:val="28"/>
        </w:rPr>
        <w:t>отчётности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управлению имуществом муниципального образования «Город Майкоп», утвержденным заместителем Главы администрации, руководителем Комитета муниципального образования «Город Майкоп» от 08.03.2017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ланирование и организацию бухгалтерского учёта в Комитете осуществляет Отдел учёта и отчётности. Одной из функций Отдела учёта и отчётности является обеспечение законности, своевременности и правильности оформления документов, выполняемых работ (услуг), расчётов по заработной плате, начисления и перечисления налогов и сборов в федеральный, региональный и местный бюджеты, страховых взносов в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государственные внебюджетные социальные фонды, платежей в банковские учреждения. 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Банковские реквизиты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администратора доходов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УФК по Республике Адыгея (Комитет по управлению имуществом МО «Город Майкоп»), л/счет 04763001850, ИНН0105001072, КПП010501001.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bookmarkStart w:id="1" w:name="_Hlk150267639"/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D48D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Анализ нормативных правовых актов, определяющих порядок формирования, отражения в учёте Комитета по управлению имуществом муниципального образования «Город Майкоп» налога на добавленную стоимость (НДС). 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Проверка соблюдения положений учетной политики.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Проверка</w:t>
      </w:r>
      <w:r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соответствия избранных казенным учреждением способов ведения налогового учета требованиям и предписаниям налогового законодательства.</w:t>
      </w:r>
    </w:p>
    <w:bookmarkEnd w:id="1"/>
    <w:p w:rsidR="00CA6247" w:rsidRDefault="006F0BE8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Доходы от р</w:t>
      </w:r>
      <w:r w:rsidR="00CA6247">
        <w:rPr>
          <w:rFonts w:ascii="Times New Roman" w:hAnsi="Times New Roman"/>
          <w:color w:val="000000" w:themeColor="text1"/>
          <w:sz w:val="28"/>
          <w:szCs w:val="28"/>
        </w:rPr>
        <w:t>еализаци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A624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имущества, находящегося в собственности МО «Город Майкоп», относ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A6247">
        <w:rPr>
          <w:rFonts w:ascii="Times New Roman" w:hAnsi="Times New Roman"/>
          <w:color w:val="000000" w:themeColor="text1"/>
          <w:sz w:val="28"/>
          <w:szCs w:val="28"/>
        </w:rPr>
        <w:t>тся к неналоговым доходам муниципального образования, согласно статье 62 Бюджетного кодекса Российской Федерации</w:t>
      </w:r>
      <w:r w:rsidR="00CA6247">
        <w:rPr>
          <w:rStyle w:val="aff0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CA624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1 статьи 146 Налогового кодекса Российской Федерации</w:t>
      </w:r>
      <w:r>
        <w:rPr>
          <w:rStyle w:val="aff0"/>
          <w:rFonts w:ascii="Times New Roman" w:hAnsi="Times New Roman"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НК РФ) Комитет при реализации имущества (объектов недвижимости – нежилого фонда, движимого имущества) признается плательщиком НДС. Перечисление НДС в бюджет, исчисленного при реализации имущества, осуществляется Комитетом.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учетной политике, утвержденной приказом руководителя Комитета по управлению имуществом от 06.09.2018 г. № 195-о, в разделе 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отражены особенности учета операций по начислению и перечислению налога на добавленную стоимость при реализации муниципального имущества, том числе для жилых и нежилых помещений, находящихся в собственности муниципального образования «Город Майкоп» (имущество казны).</w:t>
      </w:r>
    </w:p>
    <w:p w:rsidR="00CA6247" w:rsidRDefault="00CA6247" w:rsidP="00CA6247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Пунктом 2 статьи 146 НК РФ и пунктом 5 раздела 3 Учетной политики Комитета установлено, что </w:t>
      </w:r>
      <w:r>
        <w:rPr>
          <w:color w:val="000000" w:themeColor="text1"/>
          <w:sz w:val="28"/>
          <w:szCs w:val="28"/>
          <w:shd w:val="clear" w:color="auto" w:fill="FFFFFF"/>
        </w:rPr>
        <w:t>операции по реализации земельных участков (долей в них)</w:t>
      </w:r>
      <w:r>
        <w:rPr>
          <w:color w:val="000000" w:themeColor="text1"/>
          <w:sz w:val="28"/>
          <w:szCs w:val="28"/>
        </w:rPr>
        <w:t xml:space="preserve"> составляющих муниципальную казну, не признаются объектом обложения НДС.</w:t>
      </w: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3 статьи 149 НК РФ 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 подлежат налогообложению (освобождаются от налогообложения) на территории Российской Федерации следующие операции:</w:t>
      </w: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реализация жилых домов, жилых помещений, а также долей в них;</w:t>
      </w:r>
    </w:p>
    <w:p w:rsidR="00CA6247" w:rsidRDefault="00CA6247" w:rsidP="00CA6247">
      <w:pPr>
        <w:suppressAutoHyphens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передача доли в праве на общее имущество в многоквартирном доме при реализации квартир.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Налоговая база при реализации имущества, составляющего имущество казны, определяется расчетным путем в соответствии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с пунктом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4 статьи 164 НК РФ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исходя из того, что стоимость реализуемого имущества включает НДС.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обязанности по исчислению НДС (в том числе и при исполнении обязанностей налоговых агентов), Комитет должен выписывать и (или) выставлять счета-фактуры (пункт 3 статьи 169 НК РФ), которые регистрируются в </w:t>
      </w:r>
      <w:hyperlink r:id="rId9" w:anchor="/document/12121353/entry/1003" w:history="1">
        <w:r w:rsidRPr="006F0BE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книге продаж</w:t>
        </w:r>
      </w:hyperlink>
      <w:r w:rsidRPr="006F0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пунктом </w:t>
      </w:r>
      <w:r w:rsidR="006F0BE8">
        <w:rPr>
          <w:rFonts w:ascii="Times New Roman" w:hAnsi="Times New Roman"/>
          <w:sz w:val="28"/>
          <w:szCs w:val="28"/>
        </w:rPr>
        <w:t>2 раздела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II. Правил ведения журнала учета полученных и выставленных счетов-фактур, применяемых при расчетах по налогу на добавленную стоимость (Приложение № 5 к </w:t>
      </w:r>
      <w:hyperlink r:id="rId10" w:anchor="/document/12121353/entry/0" w:history="1">
        <w:r w:rsidRPr="006F0BE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6F0BE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от 26.12.2011 № 1137</w:t>
      </w:r>
      <w:r>
        <w:rPr>
          <w:rStyle w:val="aff0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) (далее - Правила).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ходе проверки инспекторам Контрольно-счетной палаты (далее – КСП) счета-фактуры Комитетом не представлены (отсутствуют).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1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II.  Правил ведения книги продаж, применяемой при расчетах по налогу на добавленную стоимость (Приложение № 5 к </w:t>
      </w:r>
      <w:hyperlink r:id="rId11" w:anchor="/document/12121353/entry/0" w:history="1">
        <w:r w:rsidRPr="0020384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 w:rsidRPr="0020384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от 26.12.2011 № 1137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 w:rsidR="0020384C">
        <w:rPr>
          <w:rFonts w:ascii="Times New Roman" w:hAnsi="Times New Roman"/>
          <w:sz w:val="28"/>
          <w:szCs w:val="28"/>
        </w:rPr>
        <w:t>)</w:t>
      </w:r>
      <w:r w:rsidR="0020384C">
        <w:rPr>
          <w:rFonts w:ascii="Times New Roman" w:hAnsi="Times New Roman"/>
          <w:sz w:val="28"/>
          <w:szCs w:val="28"/>
          <w:shd w:val="clear" w:color="auto" w:fill="FFFFFF"/>
        </w:rPr>
        <w:t>, продавец</w:t>
      </w:r>
      <w:r>
        <w:rPr>
          <w:rFonts w:ascii="Times New Roman" w:hAnsi="Times New Roman"/>
          <w:iCs/>
          <w:sz w:val="28"/>
          <w:szCs w:val="28"/>
        </w:rPr>
        <w:t xml:space="preserve"> - Комитет должен вести книгу продаж, предназначенную для регистрации счетов-фактур.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В книге продаж должны были быть зарегистрированы выписанные </w:t>
      </w:r>
      <w:r w:rsidR="0020384C">
        <w:rPr>
          <w:rFonts w:ascii="Times New Roman" w:hAnsi="Times New Roman"/>
          <w:iCs/>
          <w:sz w:val="28"/>
          <w:szCs w:val="28"/>
        </w:rPr>
        <w:t>и выставленные</w:t>
      </w:r>
      <w:r>
        <w:rPr>
          <w:rFonts w:ascii="Times New Roman" w:hAnsi="Times New Roman"/>
          <w:iCs/>
          <w:sz w:val="28"/>
          <w:szCs w:val="28"/>
        </w:rPr>
        <w:t xml:space="preserve"> счета-фактуры во всех случаях, когда возникает обязанность по исчислению налога на добавленную стоимость, а именно: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 отгрузке (передаче) товаров (выполнении работ, оказании услуг), имущественных прав;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 получении оплаты, частичной оплаты в счет предстоящих поставок товаров (выполнения работ, оказания услуг), передачи имущественных прав;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при получении средств, увеличивающих налоговую базу, при выполнении строительно-монтажных работ для собственного потребления, при передаче товаров, выполнении работ, оказании услуг для собственных нужд, при возврате принятых на учет товаров;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при исполнении обязанностей налоговых агентов.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b w:val="0"/>
          <w:bCs w:val="0"/>
          <w:i/>
        </w:rPr>
      </w:pPr>
      <w:bookmarkStart w:id="2" w:name="_Hlk149820020"/>
      <w:r>
        <w:rPr>
          <w:rFonts w:ascii="Times New Roman" w:hAnsi="Times New Roman"/>
          <w:i/>
          <w:sz w:val="28"/>
          <w:szCs w:val="28"/>
        </w:rPr>
        <w:t>Однако, пунктом 5 раздела 3 Учетной политики Комитета установлено, что при реализации имущества</w:t>
      </w:r>
      <w:r w:rsidRPr="0020384C">
        <w:rPr>
          <w:rStyle w:val="afb"/>
          <w:rFonts w:ascii="Times New Roman" w:hAnsi="Times New Roman"/>
          <w:b w:val="0"/>
          <w:i/>
          <w:sz w:val="28"/>
          <w:szCs w:val="28"/>
        </w:rPr>
        <w:t xml:space="preserve">, Комитет счета - фактуры не </w:t>
      </w:r>
      <w:r w:rsidR="0020384C" w:rsidRPr="0020384C">
        <w:rPr>
          <w:rStyle w:val="afb"/>
          <w:rFonts w:ascii="Times New Roman" w:hAnsi="Times New Roman"/>
          <w:b w:val="0"/>
          <w:i/>
          <w:sz w:val="28"/>
          <w:szCs w:val="28"/>
        </w:rPr>
        <w:t>выставляет, книгу</w:t>
      </w:r>
      <w:r w:rsidRPr="0020384C">
        <w:rPr>
          <w:rStyle w:val="afb"/>
          <w:rFonts w:ascii="Times New Roman" w:hAnsi="Times New Roman"/>
          <w:b w:val="0"/>
          <w:i/>
          <w:sz w:val="28"/>
          <w:szCs w:val="28"/>
        </w:rPr>
        <w:t xml:space="preserve"> продаж не ведет, что противоречит</w:t>
      </w:r>
      <w:r>
        <w:rPr>
          <w:rFonts w:ascii="Times New Roman" w:hAnsi="Times New Roman"/>
          <w:i/>
          <w:sz w:val="28"/>
          <w:szCs w:val="28"/>
        </w:rPr>
        <w:t xml:space="preserve"> пункту 3 статьи 169 НК РФ</w:t>
      </w:r>
      <w:r>
        <w:rPr>
          <w:rStyle w:val="afb"/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</w:rPr>
        <w:t xml:space="preserve">пунктам 1; 2 раздела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II. Правил ведения журнала учета полученных и выставленных счетов-фактур, применяемых при расчетах по налогу на добавленную стоимость (Приложение № 5 к </w:t>
      </w:r>
      <w:hyperlink r:id="rId12" w:anchor="/document/12121353/entry/0" w:history="1">
        <w:r w:rsidRPr="0020384C">
          <w:rPr>
            <w:rStyle w:val="ad"/>
            <w:rFonts w:ascii="Times New Roman" w:hAnsi="Times New Roman"/>
            <w:i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/>
          <w:i/>
          <w:sz w:val="28"/>
          <w:szCs w:val="28"/>
        </w:rPr>
        <w:t>ю Правительства от 26.12.2011 № 1137</w:t>
      </w:r>
      <w:r>
        <w:rPr>
          <w:rStyle w:val="aff0"/>
          <w:rFonts w:ascii="Times New Roman" w:hAnsi="Times New Roman"/>
          <w:i/>
          <w:sz w:val="28"/>
          <w:szCs w:val="28"/>
        </w:rPr>
        <w:footnoteReference w:id="4"/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Style w:val="afb"/>
          <w:rFonts w:ascii="Times New Roman" w:hAnsi="Times New Roman"/>
          <w:i/>
          <w:sz w:val="28"/>
          <w:szCs w:val="28"/>
        </w:rPr>
        <w:t>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rFonts w:ascii="Times New Roman" w:hAnsi="Times New Roman"/>
          <w:b w:val="0"/>
          <w:bCs w:val="0"/>
          <w:i/>
          <w:color w:val="000000" w:themeColor="text1"/>
          <w:sz w:val="28"/>
          <w:szCs w:val="28"/>
        </w:rPr>
      </w:pPr>
      <w:r w:rsidRPr="0020384C">
        <w:rPr>
          <w:rStyle w:val="afb"/>
          <w:b w:val="0"/>
          <w:i/>
          <w:color w:val="000000" w:themeColor="text1"/>
          <w:sz w:val="28"/>
          <w:szCs w:val="28"/>
        </w:rPr>
        <w:t>Учитывая вышеизложенное, Комитету необходимо привести положения пункта 5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раздела 3 Учетной политики в соответствие с НК РФ.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В нарушение пункта 3 статьи 169 НК РФ и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пункта </w:t>
      </w:r>
      <w:r w:rsidR="0020384C">
        <w:rPr>
          <w:rFonts w:ascii="Times New Roman" w:hAnsi="Times New Roman"/>
          <w:i/>
          <w:sz w:val="28"/>
          <w:szCs w:val="28"/>
        </w:rPr>
        <w:t>2 раздела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II. Правил</w:t>
      </w:r>
      <w:r w:rsidRPr="0020384C">
        <w:rPr>
          <w:rStyle w:val="aff0"/>
          <w:rFonts w:ascii="Times New Roman" w:hAnsi="Times New Roman"/>
          <w:b/>
          <w:i/>
          <w:sz w:val="28"/>
          <w:szCs w:val="28"/>
          <w:shd w:val="clear" w:color="auto" w:fill="FFFFFF"/>
        </w:rPr>
        <w:footnoteReference w:id="5"/>
      </w:r>
      <w:r w:rsidRPr="0020384C">
        <w:rPr>
          <w:rStyle w:val="afb"/>
          <w:b w:val="0"/>
          <w:i/>
          <w:color w:val="000000" w:themeColor="text1"/>
          <w:sz w:val="28"/>
          <w:szCs w:val="28"/>
        </w:rPr>
        <w:t>, при реализации</w:t>
      </w:r>
      <w:r>
        <w:rPr>
          <w:rStyle w:val="afb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на сумму 2 851,51 тыс. рублей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0384C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недвижимого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0384C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имущества (нежилых помещений)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юридическим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0384C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лицам и индивидуальным предпринимателям (Приложение № 2 к акту проверки)</w:t>
      </w:r>
      <w:r w:rsidRPr="0020384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счета-фактуры не составлялись. </w:t>
      </w:r>
      <w:r>
        <w:rPr>
          <w:rFonts w:ascii="Times New Roman" w:hAnsi="Times New Roman"/>
          <w:color w:val="000000" w:themeColor="text1"/>
          <w:sz w:val="28"/>
          <w:szCs w:val="28"/>
        </w:rPr>
        <w:t>Счета-фактуры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должны были быть составлены и зарегистрированы в книге продаж с пометкой «оплата налога налоговым агентом» (разъяснения Федеральной налоговой службы от 12.08.2009 № ШС-22-3/634@) в момент исчисления суммы налога, подлежащей уплате в бюджет Комитетом.</w:t>
      </w:r>
    </w:p>
    <w:p w:rsidR="00CA6247" w:rsidRPr="00BD48DB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48DB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При совершении операций по реализации имущества (товаров, работ и услуг), имущественных прав лицам, не являющимся плательщиками НДС и плательщиками, освобожденным от исполнения обязанностей налогоплательщика, связанных с исчислением и уплатой НДС, по письменному согласию сторон сделки счета- фактуры могут не составляться (подпункт 1 пункта 3 статьи 169 НК РФ).</w:t>
      </w:r>
    </w:p>
    <w:p w:rsidR="00CA6247" w:rsidRPr="00BD48DB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BD48DB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В нарушение подпункта 1 пункта 3 статьи 169 НК РФ </w:t>
      </w:r>
      <w:r w:rsidRPr="00BD48DB">
        <w:rPr>
          <w:rStyle w:val="afb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письменные согласия сторон сделки отсутствуют (</w:t>
      </w:r>
      <w:r w:rsidRPr="00BD48DB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КСП не представлены</w:t>
      </w:r>
      <w:r w:rsidRPr="00BD48DB"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BD48DB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, в связи с чем, оснований для не составления счетов-фактур у Комитета нет.</w:t>
      </w:r>
    </w:p>
    <w:p w:rsidR="00CA6247" w:rsidRPr="00BD48DB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rFonts w:ascii="Times New Roman" w:hAnsi="Times New Roman"/>
          <w:b w:val="0"/>
        </w:rPr>
      </w:pPr>
      <w:r>
        <w:rPr>
          <w:rStyle w:val="afb"/>
          <w:color w:val="000000" w:themeColor="text1"/>
          <w:sz w:val="28"/>
          <w:szCs w:val="28"/>
        </w:rPr>
        <w:t xml:space="preserve"> </w:t>
      </w:r>
      <w:r w:rsidRPr="00BD48DB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В случае не составления счетов-фактур на основании подпункта 1 пункта 3 статьи 169 НК в книге продаж вместо счета - фактуры можно зарегистрировать первичные учетные документы содержащие суммарные данные по операциям, по которым счета-фактуры не составляются и которые совершены в течении календарного месяца (квартала). </w:t>
      </w:r>
    </w:p>
    <w:bookmarkEnd w:id="2"/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D48D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Полнота и правильность отражения финансово- хозяйственных операций на счетах бухучета с учетом влияния на налогооблагаемую базу (в соответствии с действующими нормативными положениями и учетной политикой, и соблюдением методологии учета).</w:t>
      </w: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Бухгалтерский учёт в Комитете осуществляется в соответствии с Федеральным законом № 402-ФЗ</w:t>
      </w:r>
      <w:r>
        <w:rPr>
          <w:rStyle w:val="aff0"/>
          <w:rFonts w:ascii="Times New Roman" w:hAnsi="Times New Roman"/>
          <w:bCs/>
          <w:color w:val="000000" w:themeColor="text1"/>
          <w:sz w:val="28"/>
          <w:szCs w:val="28"/>
        </w:rPr>
        <w:footnoteReference w:id="6"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Приказом Минфина № 157н</w:t>
      </w:r>
      <w:r>
        <w:rPr>
          <w:rStyle w:val="aff0"/>
          <w:rFonts w:ascii="Times New Roman" w:hAnsi="Times New Roman"/>
          <w:color w:val="000000" w:themeColor="text1"/>
          <w:sz w:val="28"/>
          <w:szCs w:val="28"/>
        </w:rPr>
        <w:footnoteReference w:id="7"/>
      </w:r>
      <w:r>
        <w:rPr>
          <w:rFonts w:ascii="Times New Roman" w:hAnsi="Times New Roman"/>
          <w:color w:val="000000" w:themeColor="text1"/>
          <w:sz w:val="28"/>
          <w:szCs w:val="28"/>
        </w:rPr>
        <w:t>, с Приказом Минфина № 162н</w:t>
      </w:r>
      <w:r>
        <w:rPr>
          <w:rStyle w:val="aff0"/>
          <w:rFonts w:ascii="Times New Roman" w:hAnsi="Times New Roman"/>
          <w:color w:val="000000" w:themeColor="text1"/>
          <w:sz w:val="28"/>
          <w:szCs w:val="28"/>
        </w:rPr>
        <w:footnoteReference w:id="8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системе бухгалтерского учета с использованием программы 1</w:t>
      </w:r>
      <w:r w:rsidR="00BD48DB">
        <w:rPr>
          <w:rFonts w:ascii="Times New Roman" w:hAnsi="Times New Roman"/>
          <w:color w:val="000000" w:themeColor="text1"/>
          <w:sz w:val="28"/>
          <w:szCs w:val="28"/>
        </w:rPr>
        <w:t>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Бухгалтерия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A6247" w:rsidRDefault="00CA6247" w:rsidP="00CA624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по начислению и уплате налога на добавленную стоимость отражаются по подстатье 291 «Налоги, пошлины и сборы» КОСГУ и КВР 852 «Уплата прочих налогов, сборов» (</w:t>
      </w:r>
      <w:hyperlink r:id="rId13" w:history="1">
        <w:r w:rsidRPr="00BD48D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п. 10.9.1</w:t>
        </w:r>
      </w:hyperlink>
      <w:r>
        <w:rPr>
          <w:rFonts w:ascii="Times New Roman" w:hAnsi="Times New Roman"/>
          <w:sz w:val="28"/>
          <w:szCs w:val="28"/>
        </w:rPr>
        <w:t xml:space="preserve"> Порядка № 209</w:t>
      </w:r>
      <w:r w:rsidR="00BD4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н, </w:t>
      </w:r>
      <w:hyperlink r:id="rId14" w:history="1">
        <w:r w:rsidRPr="00BD48D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п. 48.8.5.2</w:t>
        </w:r>
      </w:hyperlink>
      <w:r w:rsidRPr="00BD48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№ 85н</w:t>
      </w:r>
      <w:r w:rsidRPr="00BD48DB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BD48D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п. 53.8.6.2</w:t>
        </w:r>
      </w:hyperlink>
      <w:r>
        <w:rPr>
          <w:rFonts w:ascii="Times New Roman" w:hAnsi="Times New Roman"/>
          <w:sz w:val="28"/>
          <w:szCs w:val="28"/>
        </w:rPr>
        <w:t xml:space="preserve"> Порядка № 82н).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Согласно данным </w:t>
      </w:r>
      <w:r w:rsidR="00CA2D04">
        <w:rPr>
          <w:rFonts w:ascii="Times New Roman" w:hAnsi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юджетной росписи расходов, </w:t>
      </w:r>
      <w:r w:rsidR="00CA2D04"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имитов бюджетных </w:t>
      </w:r>
      <w:r w:rsidR="00CA2D04">
        <w:rPr>
          <w:rFonts w:ascii="Times New Roman" w:hAnsi="Times New Roman"/>
          <w:color w:val="000000" w:themeColor="text1"/>
          <w:sz w:val="28"/>
          <w:szCs w:val="28"/>
        </w:rPr>
        <w:t>обязательств (далее - ЛБО), о</w:t>
      </w:r>
      <w:r>
        <w:rPr>
          <w:rFonts w:ascii="Times New Roman" w:hAnsi="Times New Roman"/>
          <w:color w:val="000000" w:themeColor="text1"/>
          <w:sz w:val="28"/>
          <w:szCs w:val="28"/>
        </w:rPr>
        <w:t>тчёта об исполнении бюджета (Форма по ОКУД 0503127), Комитету утверждены бюджетные назначения по коду расхода по бюджетной классификации 908 0113 9900002250 852 291 - «НДС при реализации имущества находящегося в собственности физическому лицу», в том числе (таблица № 1):</w:t>
      </w:r>
    </w:p>
    <w:p w:rsidR="00CA6247" w:rsidRDefault="00CA6247" w:rsidP="00CA6247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Таблица № 1 </w:t>
      </w:r>
      <w:r w:rsidRPr="00CA2D04">
        <w:rPr>
          <w:rFonts w:ascii="Times New Roman" w:hAnsi="Times New Roman"/>
          <w:bCs/>
          <w:color w:val="000000" w:themeColor="text1"/>
          <w:sz w:val="28"/>
          <w:szCs w:val="28"/>
        </w:rPr>
        <w:t>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4"/>
        <w:gridCol w:w="2589"/>
        <w:gridCol w:w="1540"/>
        <w:gridCol w:w="2726"/>
        <w:gridCol w:w="1542"/>
      </w:tblGrid>
      <w:tr w:rsidR="00CA6247" w:rsidTr="00CA6247">
        <w:trPr>
          <w:tblHeader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Период, год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Утверждено ЛБО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Исполнено расходов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Отклонение</w:t>
            </w:r>
          </w:p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+/-</w:t>
            </w:r>
          </w:p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(гр.3-гр.4)</w:t>
            </w:r>
          </w:p>
        </w:tc>
      </w:tr>
      <w:tr w:rsidR="00CA6247" w:rsidTr="00CA6247">
        <w:trPr>
          <w:tblHeader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CA6247" w:rsidTr="00CA6247">
        <w:trPr>
          <w:trHeight w:val="412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651,76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651,76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A6247" w:rsidTr="00CA6247">
        <w:trPr>
          <w:trHeight w:val="315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563,52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458,75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-104,77</w:t>
            </w:r>
          </w:p>
        </w:tc>
      </w:tr>
      <w:tr w:rsidR="00CA6247" w:rsidTr="00CA6247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2 671,78  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2 671,78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A6247" w:rsidRDefault="00CA6247" w:rsidP="00CA6247">
      <w:pPr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A6247" w:rsidRDefault="00CA6247" w:rsidP="00CA6247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Из таблицы № 1 видно, что в 2022 году Комитету выделено (утверждено) ЛБО на уплату НДС в сумме 563,52 тыс. рублей, фактически исполнено 458,75 тыс. рублей. Осталось неиспользованных назначений 104,77 тыс. рублей.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4</w:t>
      </w:r>
      <w:r w:rsidR="00CA2D04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 xml:space="preserve"> </w:t>
      </w:r>
      <w:bookmarkStart w:id="3" w:name="_Hlk150267779"/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Проверка сопоставимости данных налоговой отчетности, бухгалтерского учета  и книги продаж.</w:t>
      </w:r>
    </w:p>
    <w:p w:rsidR="00CA6247" w:rsidRPr="007966A4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rFonts w:ascii="Times New Roman" w:hAnsi="Times New Roman"/>
          <w:b w:val="0"/>
          <w:i/>
        </w:rPr>
      </w:pPr>
      <w:r w:rsidRPr="007966A4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Отделом учета и отчетности из программного комплекса 1С: «Бухгалтерия государственного учреждения» предоставлены </w:t>
      </w:r>
      <w:r w:rsidRPr="007966A4">
        <w:rPr>
          <w:rFonts w:ascii="Times New Roman" w:hAnsi="Times New Roman"/>
          <w:i/>
          <w:color w:val="000000" w:themeColor="text1"/>
          <w:sz w:val="28"/>
          <w:szCs w:val="28"/>
        </w:rPr>
        <w:t>Книги</w:t>
      </w:r>
      <w:r w:rsidRPr="007966A4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продаж за периоды: 2021, 2022, 01.01.2023-31.08.2023, в которых зарегистрированы только бухгалтерские справки, </w:t>
      </w:r>
      <w:r w:rsidR="007966A4" w:rsidRPr="007966A4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где</w:t>
      </w:r>
      <w:r w:rsidRPr="007966A4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отражены операции по начислению НДС в момент поступления дохода от реализации. Данные книги продаж за указанные периоды соответствуют данным бухгалтерского учёта. </w:t>
      </w:r>
    </w:p>
    <w:p w:rsidR="00CA6247" w:rsidRPr="007966A4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7966A4">
        <w:rPr>
          <w:rStyle w:val="afb"/>
          <w:b w:val="0"/>
          <w:i/>
          <w:color w:val="000000" w:themeColor="text1"/>
          <w:sz w:val="28"/>
          <w:szCs w:val="28"/>
        </w:rPr>
        <w:t>В нарушение пункта 22 раздела 2</w:t>
      </w:r>
      <w:r w:rsidRPr="007966A4">
        <w:rPr>
          <w:rStyle w:val="afb"/>
          <w:i/>
          <w:color w:val="000000" w:themeColor="text1"/>
          <w:sz w:val="28"/>
          <w:szCs w:val="28"/>
        </w:rPr>
        <w:t xml:space="preserve"> </w:t>
      </w:r>
      <w:r w:rsidRPr="007966A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Постановления № 1137</w:t>
      </w:r>
      <w:r w:rsidRPr="007966A4">
        <w:rPr>
          <w:rStyle w:val="aff0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footnoteReference w:id="9"/>
      </w:r>
      <w:r w:rsidRPr="007966A4">
        <w:rPr>
          <w:rStyle w:val="aff0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6A4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листы предоставленных </w:t>
      </w:r>
      <w:r w:rsidRPr="007966A4">
        <w:rPr>
          <w:rFonts w:ascii="Times New Roman" w:hAnsi="Times New Roman"/>
          <w:i/>
          <w:color w:val="000000" w:themeColor="text1"/>
          <w:sz w:val="28"/>
          <w:szCs w:val="28"/>
        </w:rPr>
        <w:t>Книг</w:t>
      </w:r>
      <w:r w:rsidRPr="007966A4"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966A4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>продаж за периоды: 2021, 2022, с 01.01.2023 по 31.08.2023 не</w:t>
      </w:r>
      <w:r w:rsidRPr="007966A4"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7966A4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прошнурованы и не пронумерованы. </w:t>
      </w:r>
    </w:p>
    <w:bookmarkEnd w:id="3"/>
    <w:p w:rsidR="00CA6247" w:rsidRPr="007966A4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Налоговая декларация по НДС формируется </w:t>
      </w:r>
      <w:r w:rsidRPr="007966A4">
        <w:rPr>
          <w:rFonts w:ascii="Times New Roman" w:hAnsi="Times New Roman"/>
          <w:color w:val="000000" w:themeColor="text1"/>
          <w:sz w:val="28"/>
          <w:szCs w:val="28"/>
        </w:rPr>
        <w:t>отделом учета и отчетности на основании данных бухгалтерского учёта и данных книги продаж. Отправка налоговой декларации осуществляется</w:t>
      </w:r>
      <w:r w:rsidRPr="007966A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по установленному формату в электронной форме (приказ ФНС № ММВ-7-3/558@</w:t>
      </w:r>
      <w:r w:rsidRPr="007966A4">
        <w:rPr>
          <w:rStyle w:val="aff0"/>
          <w:rFonts w:ascii="Times New Roman" w:hAnsi="Times New Roman"/>
          <w:b/>
          <w:color w:val="000000" w:themeColor="text1"/>
          <w:sz w:val="28"/>
          <w:szCs w:val="28"/>
        </w:rPr>
        <w:footnoteReference w:id="10"/>
      </w:r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) </w:t>
      </w:r>
      <w:bookmarkStart w:id="4" w:name="_Hlk149225580"/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в программном комплексе 1С Бухгалтерия государственного учреждения </w:t>
      </w:r>
      <w:bookmarkEnd w:id="4"/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1С-Отчетность в ФНС в установленные сроки, </w:t>
      </w:r>
      <w:r w:rsidRPr="007966A4">
        <w:rPr>
          <w:rFonts w:ascii="Times New Roman" w:hAnsi="Times New Roman"/>
          <w:color w:val="000000" w:themeColor="text1"/>
          <w:sz w:val="28"/>
          <w:szCs w:val="28"/>
        </w:rPr>
        <w:t>ежеквартально</w:t>
      </w:r>
      <w:r w:rsidRPr="007966A4"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66A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- в соответствии с статьей 163 НК РФ.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5</w:t>
      </w:r>
      <w:r w:rsidR="00ED2833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Проверка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 xml:space="preserve"> порядка формирования налоговой базы при реализации товаров (работ, услуг).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t>Проверка момента определения налоговой базы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</w:p>
    <w:p w:rsidR="00CA6247" w:rsidRDefault="00CA6247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D2833">
        <w:rPr>
          <w:sz w:val="28"/>
          <w:szCs w:val="28"/>
        </w:rPr>
        <w:t>основании </w:t>
      </w:r>
      <w:hyperlink r:id="rId16" w:anchor="/document/10900200/entry/143" w:history="1">
        <w:r w:rsidRPr="00ED2833">
          <w:rPr>
            <w:rStyle w:val="ad"/>
            <w:color w:val="auto"/>
            <w:sz w:val="28"/>
            <w:szCs w:val="28"/>
            <w:u w:val="none"/>
          </w:rPr>
          <w:t>статьи 143</w:t>
        </w:r>
      </w:hyperlink>
      <w:r>
        <w:rPr>
          <w:sz w:val="28"/>
          <w:szCs w:val="28"/>
        </w:rPr>
        <w:t> Налогового кодекса Российской Федерации (далее - Кодекс) налогоплательщиками налога на добавленную стоимость признаются организации и индивидуальные предприниматели.</w:t>
      </w:r>
    </w:p>
    <w:p w:rsidR="00CA6247" w:rsidRDefault="00CA6247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 </w:t>
      </w:r>
      <w:hyperlink r:id="rId17" w:anchor="/document/10900200/entry/1613" w:history="1">
        <w:r w:rsidRPr="00ED2833">
          <w:rPr>
            <w:rStyle w:val="ad"/>
            <w:color w:val="auto"/>
            <w:sz w:val="28"/>
            <w:szCs w:val="28"/>
            <w:u w:val="none"/>
          </w:rPr>
          <w:t>пунктом 3 статьи 161</w:t>
        </w:r>
      </w:hyperlink>
      <w:r>
        <w:rPr>
          <w:color w:val="22272F"/>
          <w:sz w:val="28"/>
          <w:szCs w:val="28"/>
        </w:rPr>
        <w:t xml:space="preserve"> Кодекса при реализации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по налогу на добавленную стоимость определяется как сумма дохода от реализации (передачи) этого имущества с учетом налога. </w:t>
      </w:r>
    </w:p>
    <w:p w:rsidR="00CA6247" w:rsidRDefault="00CA6247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 покупателей (получателей) имущества, составляющего муниципальную казну, за исключением физических лиц, не являющихся индивидуальными предпринимателями, возлагаются обязанности налоговых агентов, предусматривающие исчисление, удержание и уплату в бюджет соответствующей суммы налога на добавленную стоимость.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предоставленных отделом муниципальных ресурсов данных из реестра муниципального имущества за период: с 01.01.2021 по 31.08.2023 (таблица № 2), по договорам купли-продажи реализовано муниципального имущества на сумму 41 763,02 тыс. рублей, в том числе: </w:t>
      </w:r>
    </w:p>
    <w:p w:rsidR="00CA6247" w:rsidRDefault="00CA6247" w:rsidP="00CA6247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 2021 году по 7 (семи) договорам купли-продажи на сумму 5 685,11 тыс. рублей;</w:t>
      </w:r>
    </w:p>
    <w:p w:rsidR="00CA6247" w:rsidRDefault="00CA6247" w:rsidP="00CA6247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 2022 году по 5 (пяти) договорам купли-продажи на сумму 18 728, 91 тыс. рублей;</w:t>
      </w:r>
    </w:p>
    <w:p w:rsidR="00CA6247" w:rsidRDefault="00CA6247" w:rsidP="00CA6247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в 2023 году по 10 (десяти) договорам купли-продажи на сумму - 17 349,00 тыс. рублей.</w:t>
      </w:r>
    </w:p>
    <w:p w:rsidR="00CA6247" w:rsidRDefault="00CA6247" w:rsidP="00CA6247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Всего, за период с 2021 по сентябрь 2023 года, Комитетом юридическим лицам и индивидуальным предпринимателям реализовано имущества на общую сумму </w:t>
      </w:r>
      <w:r>
        <w:rPr>
          <w:sz w:val="28"/>
          <w:szCs w:val="28"/>
          <w:shd w:val="clear" w:color="auto" w:fill="FFFFFF"/>
        </w:rPr>
        <w:t>17 109,06</w:t>
      </w:r>
      <w:r>
        <w:rPr>
          <w:sz w:val="28"/>
          <w:szCs w:val="28"/>
        </w:rPr>
        <w:t xml:space="preserve"> тыс. рублей (таблица № 2). На данную категорию покупателей возложена обязанность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sz w:val="28"/>
          <w:szCs w:val="28"/>
        </w:rPr>
        <w:t>налоговых</w:t>
      </w:r>
      <w:r>
        <w:rPr>
          <w:color w:val="22272F"/>
          <w:sz w:val="28"/>
          <w:szCs w:val="28"/>
        </w:rPr>
        <w:t xml:space="preserve"> агентов, предусматривающая исчисление, удержание и уплату в бюджет   2 851,51 тыс. рублей суммы налога на добавленную стоимость.</w:t>
      </w:r>
    </w:p>
    <w:p w:rsidR="00CA6247" w:rsidRDefault="00CA6247" w:rsidP="00CA624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приобретении имущества (</w:t>
      </w:r>
      <w:r w:rsidRPr="00ED2833">
        <w:rPr>
          <w:rFonts w:ascii="Times New Roman" w:hAnsi="Times New Roman" w:cs="Times New Roman"/>
          <w:b/>
          <w:sz w:val="28"/>
          <w:szCs w:val="28"/>
        </w:rPr>
        <w:t>нежилых</w:t>
      </w:r>
      <w:r>
        <w:rPr>
          <w:rFonts w:ascii="Times New Roman" w:hAnsi="Times New Roman" w:cs="Times New Roman"/>
          <w:sz w:val="28"/>
          <w:szCs w:val="28"/>
        </w:rPr>
        <w:t xml:space="preserve"> помещений), составляющего муниципальную казну, покупателями - физическими лицами, не являющимися индивидуальными предпринимателями, НДС уплачивается в бюджет Комитетом, осуществляющим операции по реализации (передаче) данного имущества. За период с 2021 по сентябрь 2023 года, Комитетом реализовано физическим лицам имущества (нежилых помещений) на общую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11 724,00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CA6247" w:rsidRPr="00ED2833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Комитетом </w:t>
      </w:r>
      <w:r w:rsidRPr="00ED2833">
        <w:rPr>
          <w:rFonts w:ascii="Times New Roman" w:hAnsi="Times New Roman"/>
          <w:b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помещений физическими лицами, не являющимися индивидуальными предпринимателями на сумму 12 929,96 тыс. рублей, не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подлежит налогообложению НДС (</w:t>
      </w:r>
      <w:hyperlink r:id="rId18" w:anchor="/document/10900200/entry/1490322" w:history="1">
        <w:r w:rsidRPr="00ED283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 22</w:t>
        </w:r>
      </w:hyperlink>
      <w:r w:rsidRPr="00ED28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19" w:anchor="/document/10900200/entry/1490323" w:history="1">
        <w:r w:rsidRPr="00ED283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 23 пункта 3 статьи 149</w:t>
        </w:r>
      </w:hyperlink>
      <w:r w:rsidRPr="00ED28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НК РФ).</w:t>
      </w:r>
    </w:p>
    <w:p w:rsidR="00CA6247" w:rsidRDefault="00CA6247" w:rsidP="00CA6247">
      <w:pPr>
        <w:pStyle w:val="ConsPlusNormal"/>
        <w:suppressAutoHyphens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Таблица № 2 (тыс. руб.)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1047"/>
        <w:gridCol w:w="1460"/>
        <w:gridCol w:w="1544"/>
        <w:gridCol w:w="1544"/>
        <w:gridCol w:w="1544"/>
        <w:gridCol w:w="1382"/>
      </w:tblGrid>
      <w:tr w:rsidR="00CA6247" w:rsidTr="00CA6247"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Период, год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Сумма реализации имущества</w:t>
            </w:r>
          </w:p>
        </w:tc>
        <w:tc>
          <w:tcPr>
            <w:tcW w:w="17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Реализация имущества физ. лицам</w:t>
            </w:r>
          </w:p>
        </w:tc>
        <w:tc>
          <w:tcPr>
            <w:tcW w:w="1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Реализация имущества юр. лицам и ИП</w:t>
            </w:r>
          </w:p>
        </w:tc>
      </w:tr>
      <w:tr w:rsidR="00CA6247" w:rsidTr="00CA624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47" w:rsidRDefault="00CA62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47" w:rsidRDefault="00CA62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247" w:rsidRDefault="00CA62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жилые помещения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Жилые помещения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 жилые помещения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Жилые помещения</w:t>
            </w:r>
          </w:p>
        </w:tc>
      </w:tr>
      <w:tr w:rsidR="00CA6247" w:rsidTr="00CA62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5 685,11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5 685,11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CA6247" w:rsidTr="00CA62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18 728,91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1 619,85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17 109,06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CA6247" w:rsidTr="00CA6247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17 349,00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11 724,00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5 625,00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CA6247" w:rsidTr="00CA6247">
        <w:tc>
          <w:tcPr>
            <w:tcW w:w="8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41 763,02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11 724,00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12 929,96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17 109,06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247" w:rsidRDefault="00CA62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0,00</w:t>
            </w:r>
          </w:p>
        </w:tc>
      </w:tr>
    </w:tbl>
    <w:p w:rsidR="00CA6247" w:rsidRDefault="00CA6247" w:rsidP="00CA62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соответствие с пунктом 5 раздела 3 Учётной политики Комитета Отдел муниципальных ресурсов ведет реестры муниципальной собственности и подает сведения в бухгалтерию о состоявшихся сделках с имуществом, на дату заключения сделки. После чего Отдел учёта и отчётности отражает операции по реализации муниципального имущества в бухгалтерском учете.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Начисленные Комитетом к уплате в бюджет суммы НДС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отражены на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счете 0 303 04 000 «Расчеты по налогу на добавленную стоимость». </w:t>
      </w:r>
    </w:p>
    <w:p w:rsidR="00CA6247" w:rsidRDefault="00CA6247" w:rsidP="001A4D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Всего за проверяемые периоды н</w:t>
      </w:r>
      <w:r>
        <w:rPr>
          <w:rFonts w:ascii="Times New Roman" w:hAnsi="Times New Roman"/>
          <w:color w:val="000000" w:themeColor="text1"/>
          <w:sz w:val="28"/>
          <w:szCs w:val="28"/>
        </w:rPr>
        <w:t>ачислено</w:t>
      </w:r>
      <w:r w:rsidR="001A4D21">
        <w:rPr>
          <w:rFonts w:ascii="Times New Roman" w:hAnsi="Times New Roman"/>
          <w:color w:val="000000" w:themeColor="text1"/>
          <w:sz w:val="28"/>
          <w:szCs w:val="28"/>
        </w:rPr>
        <w:t xml:space="preserve"> и перечислено в бюджет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 реализации имущества казны НДС сумме</w:t>
      </w:r>
      <w:r w:rsidR="001A4D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3 782,29 тыс. рублей, в том числе: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- 651,76 тыс. рублей за 2021 год;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- 458,75 тыс. рублей за 2022 год;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- 2 671,78 тыс. рублей за 2023 год.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 ходе проверки КСП установлено, что Комитет излишне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исчислил и уплатил в федеральный бюджет НДС в сумме 3 053,02 тыс. рублей, в том числе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1 736, 70 тыс. рублей (приложение к акту № 1)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 продажи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чем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нарушил </w:t>
      </w:r>
      <w:hyperlink r:id="rId20" w:anchor="/document/10900200/entry/14626" w:history="1">
        <w:r w:rsidRPr="00153E29">
          <w:rPr>
            <w:rStyle w:val="ad"/>
            <w:rFonts w:ascii="Times New Roman" w:hAnsi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подпункт 6 пункта 2 статьи 146</w:t>
        </w:r>
      </w:hyperlink>
      <w:r w:rsidRPr="00153E2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НК РФ, пункт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5 раздел 3 Учетной политики, в соответствии с которыми продажа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не является объектом налогообложения;  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Style w:val="afb"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1 316, 32 тыс. рублей (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приложение к акту № 1</w:t>
      </w:r>
      <w:r w:rsidRPr="00153E29">
        <w:rPr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)</w:t>
      </w:r>
      <w:r w:rsidRPr="00153E29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ри реализации жилых домов, жилых помещений, а также долей в них и передаче доли в праве на общее имущество в многоквартирном доме квартир, чем</w:t>
      </w:r>
      <w:r>
        <w:rPr>
          <w:rStyle w:val="afb"/>
          <w:i/>
          <w:color w:val="000000" w:themeColor="text1"/>
          <w:sz w:val="28"/>
          <w:szCs w:val="28"/>
        </w:rPr>
        <w:t xml:space="preserve"> </w:t>
      </w:r>
      <w:r w:rsidRPr="00153E29">
        <w:rPr>
          <w:rStyle w:val="afb"/>
          <w:rFonts w:ascii="Times New Roman" w:hAnsi="Times New Roman"/>
          <w:b w:val="0"/>
          <w:i/>
          <w:color w:val="000000" w:themeColor="text1"/>
          <w:sz w:val="28"/>
          <w:szCs w:val="28"/>
        </w:rPr>
        <w:t xml:space="preserve">нарушил </w:t>
      </w:r>
      <w:hyperlink r:id="rId21" w:anchor="/document/10900200/entry/1490322" w:history="1">
        <w:r w:rsidRPr="00153E29">
          <w:rPr>
            <w:rStyle w:val="ad"/>
            <w:rFonts w:ascii="Times New Roman" w:hAnsi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подпункт 22</w:t>
        </w:r>
      </w:hyperlink>
      <w:r w:rsidRPr="00153E2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22" w:anchor="/document/10900200/entry/1490323" w:history="1">
        <w:r w:rsidRPr="00153E29">
          <w:rPr>
            <w:rStyle w:val="ad"/>
            <w:rFonts w:ascii="Times New Roman" w:hAnsi="Times New Roman"/>
            <w:i/>
            <w:color w:val="000000" w:themeColor="text1"/>
            <w:sz w:val="28"/>
            <w:szCs w:val="28"/>
            <w:u w:val="none"/>
            <w:shd w:val="clear" w:color="auto" w:fill="FFFFFF"/>
          </w:rPr>
          <w:t>подпункт 23 пункта 3 статьи 149</w:t>
        </w:r>
      </w:hyperlink>
      <w:r w:rsidRPr="00153E2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НК РФ, в соответствие с которыми  реализация жилых домов, жилых помещений, а также долей в них и передача доли в праве на общее имущество в многоквартирном доме квартир, не подлежат налогообложению НДС (освобождается от налогообложения).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Комитетом приняты меры по исключению установленных нарушений (в части реализации объектов имущества, в состав которых входили земельные участки), а именно: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 Сданы корректирующие декларации по НДС: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- 21.08.2023 за периоды: 1 квартал 2022 года;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- 23.08.2023 за периоды: 1 квартал 2023 года; 2 квартал 2023;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в ходе контрольного мероприятия 18.10.2023 за периоды: 3 и 4 кварталы 2021 года.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Всего внесено изменений в налоговые декларации за периоды с 2021 по 30.09.2023 в: </w:t>
      </w:r>
    </w:p>
    <w:p w:rsidR="00CA6247" w:rsidRDefault="00CA6247" w:rsidP="00CA6247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налогооблагаемую базу по НДС (уменьшена на общую сумму 10 420, 21 тыс. рублей);</w:t>
      </w:r>
    </w:p>
    <w:p w:rsidR="00CA6247" w:rsidRDefault="00CA6247" w:rsidP="00CA6247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сумму, подлежащую уплате в бюджет (уменьшена на общую сумму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1 736, 70 тыс. рублей).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 В рамках контрольного мероприятия объектом проверки приняты меры по возврату сумм НДС в бюджет муниципального образования «Город Майкоп» - в Ф</w:t>
      </w:r>
      <w:r w:rsidR="008617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едеральную </w:t>
      </w:r>
      <w:r w:rsidR="002A6C52">
        <w:rPr>
          <w:rFonts w:ascii="Times New Roman" w:hAnsi="Times New Roman"/>
          <w:bCs/>
          <w:color w:val="000000" w:themeColor="text1"/>
          <w:sz w:val="28"/>
          <w:szCs w:val="28"/>
        </w:rPr>
        <w:t>налоговую службу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26.10.2023 направлено два заявления о распоряжении путём возврата суммой денежных средств, формирующих положительное сальдо единого налогового счёта налогоплательщика, плательщика сбора, плательщика страховых взносов и (или) налогового агента (Форма по КНД 1112542) на общую сумму 1 698,61 тыс. рублей.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В соответствии с подпунктом 3 пункта 1 статьи 162 БК РФ</w:t>
      </w:r>
      <w:r>
        <w:rPr>
          <w:rStyle w:val="aff0"/>
          <w:rFonts w:ascii="Times New Roman" w:hAnsi="Times New Roman"/>
          <w:i/>
          <w:color w:val="000000" w:themeColor="text1"/>
          <w:sz w:val="28"/>
          <w:szCs w:val="28"/>
        </w:rPr>
        <w:footnoteReference w:id="11"/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получатель бюджетных средств обеспечивает результативность, целевой характер использования предусмотренных ему бюджетных ассигнований, в связи с чем, Комитету </w:t>
      </w:r>
      <w:r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необходимо  принять меры по возврату в бюджет переплаченного НДС в  сумме  1 316, 32 тыс. рублей, который был  исчислен и уплачен в федеральный бюджет</w:t>
      </w:r>
      <w:r>
        <w:rPr>
          <w:rStyle w:val="afb"/>
          <w:rFonts w:ascii="Times New Roman" w:hAnsi="Times New Roman"/>
          <w:i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ри реализации жилых домов, жилых помещений, а также долей в них и передаче доли в праве на общее имущество в многоквартирном доме квартир.</w:t>
      </w:r>
    </w:p>
    <w:p w:rsidR="00CA6247" w:rsidRDefault="00CA6247" w:rsidP="00CA62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A6247" w:rsidRDefault="00CA6247" w:rsidP="00CA6247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CA6247" w:rsidRDefault="00CA6247" w:rsidP="00CA6247">
      <w:p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 w:themeColor="text1"/>
          <w:sz w:val="28"/>
          <w:szCs w:val="28"/>
        </w:rPr>
        <w:t xml:space="preserve">По результатам проверки расходования средств, выделенных на оплату НДС при реализации имущества, находящегося в муниципальной собственности,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установлено следующее</w:t>
      </w:r>
      <w:r w:rsidR="002A6C5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CA6247" w:rsidRDefault="00CA6247" w:rsidP="00CA6247">
      <w:pPr>
        <w:suppressAutoHyphens/>
        <w:spacing w:after="0" w:line="240" w:lineRule="auto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bCs w:val="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П</w:t>
      </w:r>
      <w:r>
        <w:rPr>
          <w:rFonts w:ascii="Times New Roman" w:hAnsi="Times New Roman"/>
          <w:sz w:val="28"/>
          <w:szCs w:val="28"/>
        </w:rPr>
        <w:t>унктом 5 раздела 3 Учетной политики Комитета установлено, что при реализации имущества</w:t>
      </w:r>
      <w:r w:rsidRPr="002A6C52">
        <w:rPr>
          <w:rStyle w:val="afb"/>
          <w:rFonts w:ascii="Times New Roman" w:hAnsi="Times New Roman"/>
          <w:b w:val="0"/>
          <w:sz w:val="28"/>
          <w:szCs w:val="28"/>
        </w:rPr>
        <w:t>, Комитет счета - фактуры не выставляет, книгу продаж не ведет, что противоречит</w:t>
      </w:r>
      <w:r>
        <w:rPr>
          <w:rFonts w:ascii="Times New Roman" w:hAnsi="Times New Roman"/>
          <w:sz w:val="28"/>
          <w:szCs w:val="28"/>
        </w:rPr>
        <w:t xml:space="preserve"> пункту 3 статьи 169 НК РФ</w:t>
      </w:r>
      <w:r>
        <w:rPr>
          <w:rStyle w:val="afb"/>
          <w:rFonts w:ascii="Times New Roman" w:hAnsi="Times New Roman"/>
          <w:sz w:val="28"/>
          <w:szCs w:val="28"/>
        </w:rPr>
        <w:t xml:space="preserve"> </w:t>
      </w:r>
      <w:r w:rsidRPr="002A6C52">
        <w:rPr>
          <w:rStyle w:val="afb"/>
          <w:rFonts w:ascii="Times New Roman" w:hAnsi="Times New Roman"/>
          <w:b w:val="0"/>
          <w:sz w:val="28"/>
          <w:szCs w:val="28"/>
        </w:rPr>
        <w:t>и</w:t>
      </w:r>
      <w:r>
        <w:rPr>
          <w:rStyle w:val="afb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пунктам 1; 2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II. Правил ведения журнала учета полученных и выставленных счетов-фактур, применяемых при расчетах по налогу на добавленную стоимость (Приложение № 5 к </w:t>
      </w:r>
      <w:hyperlink r:id="rId23" w:anchor="/document/12121353/entry/0" w:history="1">
        <w:r w:rsidRPr="00801764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/>
          <w:sz w:val="28"/>
          <w:szCs w:val="28"/>
        </w:rPr>
        <w:t>ю Правительства от 26.12.2011 № 1137</w:t>
      </w:r>
      <w:r>
        <w:rPr>
          <w:rFonts w:ascii="Times New Roman" w:hAnsi="Times New Roman"/>
          <w:sz w:val="28"/>
          <w:szCs w:val="28"/>
          <w:vertAlign w:val="superscript"/>
        </w:rPr>
        <w:t>11</w:t>
      </w:r>
      <w:r>
        <w:rPr>
          <w:rFonts w:ascii="Times New Roman" w:hAnsi="Times New Roman"/>
          <w:sz w:val="28"/>
          <w:szCs w:val="28"/>
        </w:rPr>
        <w:t>)</w:t>
      </w:r>
      <w:r>
        <w:rPr>
          <w:rStyle w:val="afb"/>
          <w:rFonts w:ascii="Times New Roman" w:hAnsi="Times New Roman"/>
          <w:sz w:val="28"/>
          <w:szCs w:val="28"/>
        </w:rPr>
        <w:t>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Style w:val="afb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2A6C52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Учитывая вышеизложенное, Комитету необходимо привести положения пункта 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3 Учетной политики в соответствие с НК РФ.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A6247" w:rsidRPr="00801764" w:rsidRDefault="00CA6247" w:rsidP="00CA6247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 В нарушение пункта 3 статьи 169 НК РФ и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2 раздела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>II. Правил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11</w:t>
      </w:r>
      <w:r w:rsidRPr="0080176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, при реализации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сумму 2 851,51 тыс. рублей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76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недвижимого имущества (нежилых помещений)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юридическим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76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лицам и индивидуальным предпринимателям (Приложение № 2 к акту проверки)</w:t>
      </w:r>
      <w:r w:rsidRPr="008017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01764">
        <w:rPr>
          <w:rFonts w:ascii="Times New Roman" w:hAnsi="Times New Roman"/>
          <w:color w:val="000000" w:themeColor="text1"/>
          <w:sz w:val="28"/>
          <w:szCs w:val="28"/>
        </w:rPr>
        <w:t>счета-фактуры не составлялись.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0176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В нарушение подпункта 1 пункта 3 статьи 169 НК РФ </w:t>
      </w:r>
      <w:r w:rsidRPr="00801764">
        <w:rPr>
          <w:rStyle w:val="afb"/>
          <w:rFonts w:ascii="Times New Roman" w:hAnsi="Times New Roman"/>
          <w:b w:val="0"/>
          <w:iCs/>
          <w:color w:val="000000" w:themeColor="text1"/>
          <w:sz w:val="28"/>
          <w:szCs w:val="28"/>
        </w:rPr>
        <w:t>письменные согласия сторон сделки отсутствуют (</w:t>
      </w:r>
      <w:r w:rsidRPr="00801764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КСП не представлены)</w:t>
      </w:r>
      <w:r w:rsidRPr="00801764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в связи с чем, оснований для не составления счетов-фактур у Комитета нет.</w:t>
      </w:r>
    </w:p>
    <w:p w:rsidR="00CA6247" w:rsidRPr="002D1D4E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Style w:val="afb"/>
          <w:b w:val="0"/>
        </w:rPr>
      </w:pPr>
      <w:r>
        <w:rPr>
          <w:rFonts w:ascii="Times New Roman" w:hAnsi="Times New Roman"/>
          <w:sz w:val="28"/>
          <w:szCs w:val="28"/>
        </w:rPr>
        <w:t>4</w:t>
      </w:r>
      <w:r w:rsidRPr="002D1D4E">
        <w:rPr>
          <w:rFonts w:ascii="Times New Roman" w:hAnsi="Times New Roman"/>
          <w:b/>
          <w:sz w:val="28"/>
          <w:szCs w:val="28"/>
        </w:rPr>
        <w:t>.</w:t>
      </w:r>
      <w:r w:rsidRPr="002D1D4E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 В нарушение пункта 22 раздела 2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 № 1137</w:t>
      </w:r>
      <w:r>
        <w:rPr>
          <w:rStyle w:val="aff0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="002D1D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листы пред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ставленных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Книг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D1D4E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продаж за периоды: 2021, 2022, 01.01.2023 -31.08.2023 не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прошнурованы и не пронумерованы. В </w:t>
      </w:r>
      <w:r w:rsidRPr="002D1D4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D1D4E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 xml:space="preserve">редставленных Отделом учета и отчетности из программного комплекса 1С: «Бухгалтерия государственного учреждения» Книгах продаж за периоды: 2021, 2022, 01.01.2023-31.08.2023 зарегистрированы только бухгалтерские справки, в которых отражены операции по начислению НДС в момент поступления дохода от реализации. </w:t>
      </w:r>
    </w:p>
    <w:p w:rsidR="00CA6247" w:rsidRDefault="00CA6247" w:rsidP="00CA6247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5. Комитет излишне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исчислил и уплатил в федеральный бюджет НДС в сумме 3 053,02 тыс. рублей, в том числе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1 736, 70 тыс. рублей (приложение к акту № 1)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продажи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чем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нарушил </w:t>
      </w:r>
      <w:hyperlink r:id="rId24" w:anchor="/document/10900200/entry/14626" w:history="1">
        <w:r w:rsidRPr="002D1D4E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 6 пункта 2 статьи 146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НК РФ, 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 раздел</w:t>
      </w:r>
      <w:r w:rsidR="00623B51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Учетной политики, в соответстви</w:t>
      </w:r>
      <w:r w:rsidR="00623B5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которыми продажа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земельных участков (долей в них), являющихся собственностью муниципального образования, не является объектом налогообложения. В ходе оформления акта проверки 1 736, 70 тыс. рублей возвращены в бюджет муниципального образования «Город Майкоп»;  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b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1 316, 32 тыс. рублей (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приложение к акту № 1)</w:t>
      </w:r>
      <w:r>
        <w:rPr>
          <w:rStyle w:val="afb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 реализации жилых домов, жилых помещений, а также долей в них и передаче доли в праве на общее имущество в многоквартирном доме квартир, чем</w:t>
      </w:r>
      <w:r>
        <w:rPr>
          <w:rStyle w:val="afb"/>
          <w:color w:val="000000" w:themeColor="text1"/>
          <w:sz w:val="28"/>
          <w:szCs w:val="28"/>
        </w:rPr>
        <w:t xml:space="preserve"> </w:t>
      </w:r>
      <w:r w:rsidRPr="00666130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нарушил</w:t>
      </w:r>
      <w:r>
        <w:rPr>
          <w:rStyle w:val="afb"/>
          <w:color w:val="000000" w:themeColor="text1"/>
          <w:sz w:val="28"/>
          <w:szCs w:val="28"/>
        </w:rPr>
        <w:t xml:space="preserve"> </w:t>
      </w:r>
      <w:hyperlink r:id="rId25" w:anchor="/document/10900200/entry/1490322" w:history="1">
        <w:r w:rsidRPr="00666130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 22</w:t>
        </w:r>
      </w:hyperlink>
      <w:r w:rsidRPr="00666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hyperlink r:id="rId26" w:anchor="/document/10900200/entry/1490323" w:history="1">
        <w:r w:rsidRPr="00666130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 23 пункта 3 статьи 149</w:t>
        </w:r>
      </w:hyperlink>
      <w:r w:rsidRPr="006661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НК РФ, в соответствии с которыми  реализация жилых домов, жилых помещений, а также долей в них и передача доли в праве на общее имущество в многоквартирном доме квартир, не подлежат налогообложению НДС.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подпунктом 3 пункта 1 статьи 162 БК РФ</w:t>
      </w:r>
      <w:r>
        <w:rPr>
          <w:rStyle w:val="aff0"/>
          <w:rFonts w:ascii="Times New Roman" w:hAnsi="Times New Roman"/>
          <w:color w:val="000000" w:themeColor="text1"/>
          <w:sz w:val="28"/>
          <w:szCs w:val="28"/>
        </w:rPr>
        <w:footnoteReference w:id="13"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получатель бюджетных средств обеспечивает результативность, целевой характер использования предусмотренных ему бюджетных ассигнований, в связи с чем, Комитету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необходимо  принять меры по возврату в бюджет переплаченного НДС в  сумме  1 316, 32 тыс. рублей, который был  исчислен и уплачен в федеральный бюджет</w:t>
      </w:r>
      <w:r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6D66">
        <w:rPr>
          <w:rStyle w:val="afb"/>
          <w:rFonts w:ascii="Times New Roman" w:hAnsi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 реализации жилых домов, жилых помещений, а также долей в них и передачи доли в праве на общее имущество в многоквартирном доме квартир.</w:t>
      </w:r>
    </w:p>
    <w:p w:rsidR="00CA6247" w:rsidRDefault="00CA6247" w:rsidP="00CA624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17AEB" w:rsidRDefault="00A17AEB" w:rsidP="00A17AE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4B25">
        <w:rPr>
          <w:rFonts w:ascii="Times New Roman" w:hAnsi="Times New Roman"/>
          <w:sz w:val="28"/>
          <w:szCs w:val="28"/>
        </w:rPr>
        <w:t xml:space="preserve"> По результатам контрольного мероприятия, на основании статьи 270.2. Бюджетного кодекса Российской Федерации, в соответствии со статьей 16 Федерального закона от 07.02.2011 года № 6-ФЗ направ</w:t>
      </w:r>
      <w:r>
        <w:rPr>
          <w:rFonts w:ascii="Times New Roman" w:hAnsi="Times New Roman"/>
          <w:sz w:val="28"/>
          <w:szCs w:val="28"/>
        </w:rPr>
        <w:t>лено</w:t>
      </w:r>
      <w:r w:rsidRPr="00144B25">
        <w:rPr>
          <w:rFonts w:ascii="Times New Roman" w:hAnsi="Times New Roman"/>
          <w:sz w:val="28"/>
          <w:szCs w:val="28"/>
        </w:rPr>
        <w:t xml:space="preserve"> представление Руководителю Комитета по управлению имуществом муниципального образования «Город Майкоп» для рассмотрения и принятия мер по устранению выявленных нарушений и недостатков.</w:t>
      </w:r>
    </w:p>
    <w:p w:rsidR="00A17AEB" w:rsidRDefault="00A17AEB" w:rsidP="000A3E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537C3D" w:rsidRDefault="00537C3D" w:rsidP="00537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по результатам проверки.</w:t>
      </w:r>
    </w:p>
    <w:p w:rsidR="00537C3D" w:rsidRDefault="00537C3D" w:rsidP="00537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C3D" w:rsidRDefault="00537C3D" w:rsidP="00537C3D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144B25"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>
        <w:rPr>
          <w:rFonts w:ascii="Times New Roman" w:hAnsi="Times New Roman"/>
          <w:sz w:val="28"/>
          <w:szCs w:val="28"/>
        </w:rPr>
        <w:t>.</w:t>
      </w:r>
    </w:p>
    <w:p w:rsidR="00537C3D" w:rsidRPr="00CB3BE4" w:rsidRDefault="00537C3D" w:rsidP="00537C3D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67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Направить настоящий отчет </w:t>
      </w:r>
      <w:r w:rsidRPr="00CB3BE4">
        <w:rPr>
          <w:rFonts w:ascii="Times New Roman" w:hAnsi="Times New Roman"/>
          <w:sz w:val="28"/>
          <w:szCs w:val="28"/>
        </w:rPr>
        <w:t xml:space="preserve">Председателю Совета народных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B3BE4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 для ознакомления.</w:t>
      </w:r>
    </w:p>
    <w:p w:rsidR="00537C3D" w:rsidRDefault="00537C3D" w:rsidP="00537C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5" w:name="sub_161"/>
    </w:p>
    <w:p w:rsidR="00537C3D" w:rsidRDefault="00537C3D" w:rsidP="00537C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33C4" w:rsidRDefault="00D533C4" w:rsidP="00537C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C3D" w:rsidRDefault="00537C3D" w:rsidP="00537C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контрольного</w:t>
      </w:r>
    </w:p>
    <w:p w:rsidR="00537C3D" w:rsidRDefault="00537C3D" w:rsidP="00537C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                                                              В.Г.Боровикова</w:t>
      </w:r>
    </w:p>
    <w:p w:rsidR="00537C3D" w:rsidRPr="00144B25" w:rsidRDefault="00537C3D" w:rsidP="00537C3D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5"/>
    <w:p w:rsidR="00537C3D" w:rsidRPr="00A920D1" w:rsidRDefault="00537C3D" w:rsidP="00537C3D">
      <w:pPr>
        <w:tabs>
          <w:tab w:val="left" w:pos="426"/>
        </w:tabs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D3716" w:rsidRPr="00587A39" w:rsidRDefault="00AD3716" w:rsidP="000A3E9A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D3716" w:rsidRPr="00587A39" w:rsidSect="002B0C59">
      <w:headerReference w:type="default" r:id="rId27"/>
      <w:footerReference w:type="default" r:id="rId2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CD" w:rsidRDefault="009141CD" w:rsidP="00C41FA5">
      <w:pPr>
        <w:spacing w:after="0" w:line="240" w:lineRule="auto"/>
      </w:pPr>
      <w:r>
        <w:separator/>
      </w:r>
    </w:p>
  </w:endnote>
  <w:endnote w:type="continuationSeparator" w:id="0">
    <w:p w:rsidR="009141CD" w:rsidRDefault="009141CD" w:rsidP="00C4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98" w:rsidRDefault="00BB6F98">
    <w:pPr>
      <w:pStyle w:val="a8"/>
      <w:jc w:val="right"/>
    </w:pPr>
  </w:p>
  <w:p w:rsidR="00BB6F98" w:rsidRDefault="00BB6F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CD" w:rsidRDefault="009141CD" w:rsidP="00C41FA5">
      <w:pPr>
        <w:spacing w:after="0" w:line="240" w:lineRule="auto"/>
      </w:pPr>
      <w:r>
        <w:separator/>
      </w:r>
    </w:p>
  </w:footnote>
  <w:footnote w:type="continuationSeparator" w:id="0">
    <w:p w:rsidR="009141CD" w:rsidRDefault="009141CD" w:rsidP="00C41FA5">
      <w:pPr>
        <w:spacing w:after="0" w:line="240" w:lineRule="auto"/>
      </w:pPr>
      <w:r>
        <w:continuationSeparator/>
      </w:r>
    </w:p>
  </w:footnote>
  <w:footnote w:id="1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Бюджетный кодекс Российской Федерации от 31 июля 1998 г. № 145-ФЗ</w:t>
      </w:r>
    </w:p>
  </w:footnote>
  <w:footnote w:id="2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Налоговый кодекс Российской Федерации часть первая от 31 июля 1998 г. № 146-ФЗ и часть вторая от 5 августа 2000 г. № 117-ФЗ</w:t>
      </w:r>
    </w:p>
  </w:footnote>
  <w:footnote w:id="3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Постановление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стоимость»</w:t>
      </w:r>
    </w:p>
  </w:footnote>
  <w:footnote w:id="4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Постановление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стоимость»</w:t>
      </w:r>
    </w:p>
  </w:footnote>
  <w:footnote w:id="5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Постановление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стоимость»</w:t>
      </w:r>
    </w:p>
  </w:footnote>
  <w:footnote w:id="6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Федеральный закон от 6 декабря 2011 г. № 402-ФЗ «О бухгалтерском учете»</w:t>
      </w:r>
    </w:p>
  </w:footnote>
  <w:footnote w:id="7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Приказ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</w:footnote>
  <w:footnote w:id="8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Приказ Минфина РФ от 6 декабря 2010 г. № 162н «Об утверждении Плана счетов бюджетного учета и Инструкции по его применению»</w:t>
      </w:r>
    </w:p>
  </w:footnote>
  <w:footnote w:id="9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Постановление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стоимость»</w:t>
      </w:r>
    </w:p>
  </w:footnote>
  <w:footnote w:id="10">
    <w:p w:rsidR="00CA6247" w:rsidRDefault="00CA6247" w:rsidP="00CA6247">
      <w:pPr>
        <w:pStyle w:val="afe"/>
        <w:jc w:val="both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Приказ Федеральной налоговой службы от 29 октября 2014 г.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</w:t>
      </w:r>
    </w:p>
  </w:footnote>
  <w:footnote w:id="11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Бюджетный кодекс Российской Федерации от 31 июля 1998 г. № 145-ФЗ</w:t>
      </w:r>
    </w:p>
  </w:footnote>
  <w:footnote w:id="12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Постановление Правительства РФ от 26 декабря 2011 г. № 1137 «О формах и правилах заполнения (ведения) документов, применяемых при расчетах по налогу на добавленную стоимость»</w:t>
      </w:r>
    </w:p>
  </w:footnote>
  <w:footnote w:id="13">
    <w:p w:rsidR="00CA6247" w:rsidRDefault="00CA6247" w:rsidP="00CA6247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/>
          <w:color w:val="000000" w:themeColor="text1"/>
        </w:rPr>
        <w:t>Бюджетный кодекс Российской Федерации от 31 июля 1998 г. № 145-ФЗ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04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6F98" w:rsidRPr="00A21E6D" w:rsidRDefault="00267864">
        <w:pPr>
          <w:pStyle w:val="a6"/>
          <w:jc w:val="center"/>
          <w:rPr>
            <w:rFonts w:ascii="Times New Roman" w:hAnsi="Times New Roman"/>
          </w:rPr>
        </w:pPr>
        <w:r w:rsidRPr="00A21E6D">
          <w:rPr>
            <w:rFonts w:ascii="Times New Roman" w:hAnsi="Times New Roman"/>
          </w:rPr>
          <w:fldChar w:fldCharType="begin"/>
        </w:r>
        <w:r w:rsidR="00BB6F98" w:rsidRPr="00A21E6D">
          <w:rPr>
            <w:rFonts w:ascii="Times New Roman" w:hAnsi="Times New Roman"/>
          </w:rPr>
          <w:instrText>PAGE   \* MERGEFORMAT</w:instrText>
        </w:r>
        <w:r w:rsidRPr="00A21E6D">
          <w:rPr>
            <w:rFonts w:ascii="Times New Roman" w:hAnsi="Times New Roman"/>
          </w:rPr>
          <w:fldChar w:fldCharType="separate"/>
        </w:r>
        <w:r w:rsidR="00792459">
          <w:rPr>
            <w:rFonts w:ascii="Times New Roman" w:hAnsi="Times New Roman"/>
            <w:noProof/>
          </w:rPr>
          <w:t>11</w:t>
        </w:r>
        <w:r w:rsidRPr="00A21E6D">
          <w:rPr>
            <w:rFonts w:ascii="Times New Roman" w:hAnsi="Times New Roman"/>
          </w:rPr>
          <w:fldChar w:fldCharType="end"/>
        </w:r>
      </w:p>
    </w:sdtContent>
  </w:sdt>
  <w:p w:rsidR="00BB6F98" w:rsidRDefault="00BB6F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A7E4D"/>
    <w:multiLevelType w:val="multilevel"/>
    <w:tmpl w:val="A6DE1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D11FFB"/>
    <w:multiLevelType w:val="multilevel"/>
    <w:tmpl w:val="A9803FA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2" w15:restartNumberingAfterBreak="0">
    <w:nsid w:val="7C6744F8"/>
    <w:multiLevelType w:val="multilevel"/>
    <w:tmpl w:val="CD96A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1"/>
    <w:rsid w:val="00001302"/>
    <w:rsid w:val="00001DD9"/>
    <w:rsid w:val="0000259D"/>
    <w:rsid w:val="0000289A"/>
    <w:rsid w:val="00003786"/>
    <w:rsid w:val="00003BFF"/>
    <w:rsid w:val="00003CCC"/>
    <w:rsid w:val="00004190"/>
    <w:rsid w:val="000041F2"/>
    <w:rsid w:val="00004FDC"/>
    <w:rsid w:val="000052A6"/>
    <w:rsid w:val="00005623"/>
    <w:rsid w:val="00005632"/>
    <w:rsid w:val="00005CB5"/>
    <w:rsid w:val="0000672D"/>
    <w:rsid w:val="00007DB0"/>
    <w:rsid w:val="000100B0"/>
    <w:rsid w:val="00010561"/>
    <w:rsid w:val="00011E46"/>
    <w:rsid w:val="0001291E"/>
    <w:rsid w:val="000132E9"/>
    <w:rsid w:val="00013407"/>
    <w:rsid w:val="00013616"/>
    <w:rsid w:val="0001530C"/>
    <w:rsid w:val="000157DE"/>
    <w:rsid w:val="000158B7"/>
    <w:rsid w:val="00015A07"/>
    <w:rsid w:val="00015A99"/>
    <w:rsid w:val="00016BBE"/>
    <w:rsid w:val="0001761C"/>
    <w:rsid w:val="000179A1"/>
    <w:rsid w:val="0002038D"/>
    <w:rsid w:val="000205EB"/>
    <w:rsid w:val="0002099E"/>
    <w:rsid w:val="0002279E"/>
    <w:rsid w:val="00023C70"/>
    <w:rsid w:val="000256BD"/>
    <w:rsid w:val="00026B9A"/>
    <w:rsid w:val="00026F5E"/>
    <w:rsid w:val="000272B7"/>
    <w:rsid w:val="0002750B"/>
    <w:rsid w:val="000301BF"/>
    <w:rsid w:val="0003081F"/>
    <w:rsid w:val="000309D5"/>
    <w:rsid w:val="000315F0"/>
    <w:rsid w:val="00032947"/>
    <w:rsid w:val="00032E9E"/>
    <w:rsid w:val="00032ED7"/>
    <w:rsid w:val="0003343F"/>
    <w:rsid w:val="000335BE"/>
    <w:rsid w:val="00033A1B"/>
    <w:rsid w:val="00033E74"/>
    <w:rsid w:val="000342D6"/>
    <w:rsid w:val="000345AA"/>
    <w:rsid w:val="00034699"/>
    <w:rsid w:val="00034E49"/>
    <w:rsid w:val="00035E07"/>
    <w:rsid w:val="00037AB6"/>
    <w:rsid w:val="00041629"/>
    <w:rsid w:val="00041799"/>
    <w:rsid w:val="0004381A"/>
    <w:rsid w:val="00043A5E"/>
    <w:rsid w:val="000446D5"/>
    <w:rsid w:val="00044C8F"/>
    <w:rsid w:val="00044D1D"/>
    <w:rsid w:val="000456A3"/>
    <w:rsid w:val="00045F2B"/>
    <w:rsid w:val="0004634A"/>
    <w:rsid w:val="00046F2C"/>
    <w:rsid w:val="00047480"/>
    <w:rsid w:val="0004759E"/>
    <w:rsid w:val="00047A83"/>
    <w:rsid w:val="00050424"/>
    <w:rsid w:val="00050448"/>
    <w:rsid w:val="00050E7B"/>
    <w:rsid w:val="000511F6"/>
    <w:rsid w:val="000516A6"/>
    <w:rsid w:val="000516E1"/>
    <w:rsid w:val="00051944"/>
    <w:rsid w:val="00051F96"/>
    <w:rsid w:val="00052939"/>
    <w:rsid w:val="00053094"/>
    <w:rsid w:val="00054B5D"/>
    <w:rsid w:val="00054D4C"/>
    <w:rsid w:val="00054DDC"/>
    <w:rsid w:val="0005514A"/>
    <w:rsid w:val="00055207"/>
    <w:rsid w:val="000552C8"/>
    <w:rsid w:val="00055645"/>
    <w:rsid w:val="00055B1C"/>
    <w:rsid w:val="00055D61"/>
    <w:rsid w:val="00056E94"/>
    <w:rsid w:val="00057E2C"/>
    <w:rsid w:val="000608C5"/>
    <w:rsid w:val="00061658"/>
    <w:rsid w:val="00061AAC"/>
    <w:rsid w:val="00061E21"/>
    <w:rsid w:val="00063BDD"/>
    <w:rsid w:val="00063F6B"/>
    <w:rsid w:val="000646C3"/>
    <w:rsid w:val="000658E6"/>
    <w:rsid w:val="00066430"/>
    <w:rsid w:val="00066F38"/>
    <w:rsid w:val="000674E4"/>
    <w:rsid w:val="0006799E"/>
    <w:rsid w:val="00067BDB"/>
    <w:rsid w:val="00070377"/>
    <w:rsid w:val="000717F8"/>
    <w:rsid w:val="00071A38"/>
    <w:rsid w:val="00072865"/>
    <w:rsid w:val="00072FE6"/>
    <w:rsid w:val="000737CD"/>
    <w:rsid w:val="00074125"/>
    <w:rsid w:val="00074E72"/>
    <w:rsid w:val="00075512"/>
    <w:rsid w:val="00076280"/>
    <w:rsid w:val="000770CD"/>
    <w:rsid w:val="000776F0"/>
    <w:rsid w:val="00080E4F"/>
    <w:rsid w:val="00082A0C"/>
    <w:rsid w:val="00082FDA"/>
    <w:rsid w:val="00083513"/>
    <w:rsid w:val="00083AE3"/>
    <w:rsid w:val="00084EAF"/>
    <w:rsid w:val="00085D5B"/>
    <w:rsid w:val="00085D82"/>
    <w:rsid w:val="00086250"/>
    <w:rsid w:val="00087491"/>
    <w:rsid w:val="00087719"/>
    <w:rsid w:val="0009091F"/>
    <w:rsid w:val="00090E22"/>
    <w:rsid w:val="00091002"/>
    <w:rsid w:val="00092006"/>
    <w:rsid w:val="000927A3"/>
    <w:rsid w:val="00093D8B"/>
    <w:rsid w:val="00094792"/>
    <w:rsid w:val="000949D8"/>
    <w:rsid w:val="00095281"/>
    <w:rsid w:val="00095D5F"/>
    <w:rsid w:val="00096643"/>
    <w:rsid w:val="000969A0"/>
    <w:rsid w:val="00097ACB"/>
    <w:rsid w:val="000A00D8"/>
    <w:rsid w:val="000A01DA"/>
    <w:rsid w:val="000A0381"/>
    <w:rsid w:val="000A05D3"/>
    <w:rsid w:val="000A0F27"/>
    <w:rsid w:val="000A1310"/>
    <w:rsid w:val="000A2B5B"/>
    <w:rsid w:val="000A391B"/>
    <w:rsid w:val="000A3E70"/>
    <w:rsid w:val="000A3E9A"/>
    <w:rsid w:val="000A44CD"/>
    <w:rsid w:val="000A47C2"/>
    <w:rsid w:val="000A4F0B"/>
    <w:rsid w:val="000A4F5C"/>
    <w:rsid w:val="000A5613"/>
    <w:rsid w:val="000A57C6"/>
    <w:rsid w:val="000A5B2A"/>
    <w:rsid w:val="000A66E1"/>
    <w:rsid w:val="000A73AD"/>
    <w:rsid w:val="000A7863"/>
    <w:rsid w:val="000B0756"/>
    <w:rsid w:val="000B0FCF"/>
    <w:rsid w:val="000B0FED"/>
    <w:rsid w:val="000B19BE"/>
    <w:rsid w:val="000B1EC3"/>
    <w:rsid w:val="000B27F2"/>
    <w:rsid w:val="000B2AAF"/>
    <w:rsid w:val="000B2B2C"/>
    <w:rsid w:val="000B3028"/>
    <w:rsid w:val="000B3201"/>
    <w:rsid w:val="000B49C3"/>
    <w:rsid w:val="000B4B38"/>
    <w:rsid w:val="000B53E3"/>
    <w:rsid w:val="000B6D3B"/>
    <w:rsid w:val="000B77A7"/>
    <w:rsid w:val="000B7DCE"/>
    <w:rsid w:val="000C0FFD"/>
    <w:rsid w:val="000C1123"/>
    <w:rsid w:val="000C1789"/>
    <w:rsid w:val="000C3C08"/>
    <w:rsid w:val="000C404B"/>
    <w:rsid w:val="000C404C"/>
    <w:rsid w:val="000C52D5"/>
    <w:rsid w:val="000C583A"/>
    <w:rsid w:val="000C636E"/>
    <w:rsid w:val="000C706F"/>
    <w:rsid w:val="000D146F"/>
    <w:rsid w:val="000D15CD"/>
    <w:rsid w:val="000D15F1"/>
    <w:rsid w:val="000D1E08"/>
    <w:rsid w:val="000D2858"/>
    <w:rsid w:val="000D2B62"/>
    <w:rsid w:val="000D37DD"/>
    <w:rsid w:val="000D37F0"/>
    <w:rsid w:val="000D4C47"/>
    <w:rsid w:val="000D4F16"/>
    <w:rsid w:val="000D509B"/>
    <w:rsid w:val="000D668E"/>
    <w:rsid w:val="000D6778"/>
    <w:rsid w:val="000E1066"/>
    <w:rsid w:val="000E1881"/>
    <w:rsid w:val="000E1CC6"/>
    <w:rsid w:val="000E3A01"/>
    <w:rsid w:val="000E3E0B"/>
    <w:rsid w:val="000E5218"/>
    <w:rsid w:val="000E65E3"/>
    <w:rsid w:val="000E719E"/>
    <w:rsid w:val="000E75C8"/>
    <w:rsid w:val="000E76D5"/>
    <w:rsid w:val="000E7875"/>
    <w:rsid w:val="000E7EC9"/>
    <w:rsid w:val="000F14BE"/>
    <w:rsid w:val="000F265A"/>
    <w:rsid w:val="000F31DE"/>
    <w:rsid w:val="000F39FE"/>
    <w:rsid w:val="000F4CE2"/>
    <w:rsid w:val="000F4F5B"/>
    <w:rsid w:val="000F5360"/>
    <w:rsid w:val="000F54FF"/>
    <w:rsid w:val="000F5F72"/>
    <w:rsid w:val="000F655D"/>
    <w:rsid w:val="000F690A"/>
    <w:rsid w:val="000F7237"/>
    <w:rsid w:val="000F7247"/>
    <w:rsid w:val="001000A3"/>
    <w:rsid w:val="00100220"/>
    <w:rsid w:val="001002B9"/>
    <w:rsid w:val="001011F2"/>
    <w:rsid w:val="0010144D"/>
    <w:rsid w:val="001035AA"/>
    <w:rsid w:val="00103FA2"/>
    <w:rsid w:val="00104365"/>
    <w:rsid w:val="00104991"/>
    <w:rsid w:val="001052FC"/>
    <w:rsid w:val="00105E0A"/>
    <w:rsid w:val="00105F91"/>
    <w:rsid w:val="0010657A"/>
    <w:rsid w:val="0010687E"/>
    <w:rsid w:val="0010690F"/>
    <w:rsid w:val="0010696E"/>
    <w:rsid w:val="00107316"/>
    <w:rsid w:val="00110AFC"/>
    <w:rsid w:val="00111045"/>
    <w:rsid w:val="00111A25"/>
    <w:rsid w:val="00111BBB"/>
    <w:rsid w:val="00112212"/>
    <w:rsid w:val="001126C1"/>
    <w:rsid w:val="00113036"/>
    <w:rsid w:val="0011385D"/>
    <w:rsid w:val="00113A56"/>
    <w:rsid w:val="00113E6A"/>
    <w:rsid w:val="001141AF"/>
    <w:rsid w:val="00114384"/>
    <w:rsid w:val="001143D2"/>
    <w:rsid w:val="00114452"/>
    <w:rsid w:val="001145D7"/>
    <w:rsid w:val="00114B6B"/>
    <w:rsid w:val="00121301"/>
    <w:rsid w:val="0012164E"/>
    <w:rsid w:val="00121B98"/>
    <w:rsid w:val="0012206A"/>
    <w:rsid w:val="00122491"/>
    <w:rsid w:val="00122CEA"/>
    <w:rsid w:val="00123413"/>
    <w:rsid w:val="00123692"/>
    <w:rsid w:val="00123733"/>
    <w:rsid w:val="00124237"/>
    <w:rsid w:val="001244D2"/>
    <w:rsid w:val="0012454B"/>
    <w:rsid w:val="00125B9A"/>
    <w:rsid w:val="00126998"/>
    <w:rsid w:val="00127E8C"/>
    <w:rsid w:val="00130142"/>
    <w:rsid w:val="00130296"/>
    <w:rsid w:val="001306EC"/>
    <w:rsid w:val="00130710"/>
    <w:rsid w:val="00130A53"/>
    <w:rsid w:val="001311C5"/>
    <w:rsid w:val="001314D6"/>
    <w:rsid w:val="0013295D"/>
    <w:rsid w:val="001329DB"/>
    <w:rsid w:val="00132D3F"/>
    <w:rsid w:val="00133D72"/>
    <w:rsid w:val="00134194"/>
    <w:rsid w:val="0013484B"/>
    <w:rsid w:val="0013796D"/>
    <w:rsid w:val="00137D0C"/>
    <w:rsid w:val="00140520"/>
    <w:rsid w:val="00140533"/>
    <w:rsid w:val="0014216F"/>
    <w:rsid w:val="00142B55"/>
    <w:rsid w:val="00142C09"/>
    <w:rsid w:val="00142DF8"/>
    <w:rsid w:val="00144DF3"/>
    <w:rsid w:val="00145588"/>
    <w:rsid w:val="00145FAF"/>
    <w:rsid w:val="00150ADD"/>
    <w:rsid w:val="00151886"/>
    <w:rsid w:val="00153808"/>
    <w:rsid w:val="00153C9E"/>
    <w:rsid w:val="00153E29"/>
    <w:rsid w:val="00153EBA"/>
    <w:rsid w:val="0015591B"/>
    <w:rsid w:val="00156716"/>
    <w:rsid w:val="00156968"/>
    <w:rsid w:val="00157EA8"/>
    <w:rsid w:val="00161816"/>
    <w:rsid w:val="00161FDE"/>
    <w:rsid w:val="00162482"/>
    <w:rsid w:val="00162F67"/>
    <w:rsid w:val="001640BD"/>
    <w:rsid w:val="00164F0C"/>
    <w:rsid w:val="0016550C"/>
    <w:rsid w:val="0016645A"/>
    <w:rsid w:val="00166F29"/>
    <w:rsid w:val="001676EA"/>
    <w:rsid w:val="00167B7F"/>
    <w:rsid w:val="00170635"/>
    <w:rsid w:val="00171A6F"/>
    <w:rsid w:val="001721DF"/>
    <w:rsid w:val="00172908"/>
    <w:rsid w:val="00172F48"/>
    <w:rsid w:val="0017304D"/>
    <w:rsid w:val="00174264"/>
    <w:rsid w:val="001742A3"/>
    <w:rsid w:val="001759F4"/>
    <w:rsid w:val="0017612F"/>
    <w:rsid w:val="00177CE5"/>
    <w:rsid w:val="001811F4"/>
    <w:rsid w:val="001817C3"/>
    <w:rsid w:val="00182295"/>
    <w:rsid w:val="00182387"/>
    <w:rsid w:val="00182AC1"/>
    <w:rsid w:val="00182BE4"/>
    <w:rsid w:val="00182DFB"/>
    <w:rsid w:val="001846AD"/>
    <w:rsid w:val="00184B0F"/>
    <w:rsid w:val="00185B45"/>
    <w:rsid w:val="00185F38"/>
    <w:rsid w:val="00186C9C"/>
    <w:rsid w:val="0019009A"/>
    <w:rsid w:val="00190ACA"/>
    <w:rsid w:val="0019192B"/>
    <w:rsid w:val="0019196B"/>
    <w:rsid w:val="00191F98"/>
    <w:rsid w:val="00192396"/>
    <w:rsid w:val="00192874"/>
    <w:rsid w:val="00193C6F"/>
    <w:rsid w:val="00194D00"/>
    <w:rsid w:val="00195B58"/>
    <w:rsid w:val="00195BD3"/>
    <w:rsid w:val="00197610"/>
    <w:rsid w:val="001A1A9A"/>
    <w:rsid w:val="001A37D5"/>
    <w:rsid w:val="001A41DF"/>
    <w:rsid w:val="001A45F7"/>
    <w:rsid w:val="001A4A7D"/>
    <w:rsid w:val="001A4D21"/>
    <w:rsid w:val="001A5812"/>
    <w:rsid w:val="001A5A03"/>
    <w:rsid w:val="001A63DA"/>
    <w:rsid w:val="001A65C4"/>
    <w:rsid w:val="001A6B1E"/>
    <w:rsid w:val="001A7227"/>
    <w:rsid w:val="001A756D"/>
    <w:rsid w:val="001A7DA8"/>
    <w:rsid w:val="001B076F"/>
    <w:rsid w:val="001B1C07"/>
    <w:rsid w:val="001B2250"/>
    <w:rsid w:val="001B23D9"/>
    <w:rsid w:val="001B2AC3"/>
    <w:rsid w:val="001B2BB1"/>
    <w:rsid w:val="001B3A8C"/>
    <w:rsid w:val="001B3C61"/>
    <w:rsid w:val="001B529C"/>
    <w:rsid w:val="001B5676"/>
    <w:rsid w:val="001B5C49"/>
    <w:rsid w:val="001B7106"/>
    <w:rsid w:val="001B7765"/>
    <w:rsid w:val="001B7B58"/>
    <w:rsid w:val="001B7FAC"/>
    <w:rsid w:val="001C0177"/>
    <w:rsid w:val="001C0B25"/>
    <w:rsid w:val="001C0D7F"/>
    <w:rsid w:val="001C1DAE"/>
    <w:rsid w:val="001C211F"/>
    <w:rsid w:val="001C2B4A"/>
    <w:rsid w:val="001C2E07"/>
    <w:rsid w:val="001C2FA3"/>
    <w:rsid w:val="001C380B"/>
    <w:rsid w:val="001C43D4"/>
    <w:rsid w:val="001C4EED"/>
    <w:rsid w:val="001C5C73"/>
    <w:rsid w:val="001C5DCC"/>
    <w:rsid w:val="001C5E55"/>
    <w:rsid w:val="001C6055"/>
    <w:rsid w:val="001C6113"/>
    <w:rsid w:val="001C640B"/>
    <w:rsid w:val="001C7C8D"/>
    <w:rsid w:val="001D0E29"/>
    <w:rsid w:val="001D1EB5"/>
    <w:rsid w:val="001D381C"/>
    <w:rsid w:val="001D41AC"/>
    <w:rsid w:val="001D50D2"/>
    <w:rsid w:val="001E113E"/>
    <w:rsid w:val="001E1259"/>
    <w:rsid w:val="001E161F"/>
    <w:rsid w:val="001E3103"/>
    <w:rsid w:val="001E4393"/>
    <w:rsid w:val="001E446D"/>
    <w:rsid w:val="001E60BE"/>
    <w:rsid w:val="001E6231"/>
    <w:rsid w:val="001E63DC"/>
    <w:rsid w:val="001E6515"/>
    <w:rsid w:val="001E69AE"/>
    <w:rsid w:val="001E743D"/>
    <w:rsid w:val="001E7C22"/>
    <w:rsid w:val="001F0933"/>
    <w:rsid w:val="001F0D0F"/>
    <w:rsid w:val="001F224E"/>
    <w:rsid w:val="001F234B"/>
    <w:rsid w:val="001F2572"/>
    <w:rsid w:val="001F36C6"/>
    <w:rsid w:val="001F47C8"/>
    <w:rsid w:val="001F5446"/>
    <w:rsid w:val="001F5DC2"/>
    <w:rsid w:val="001F6582"/>
    <w:rsid w:val="001F71B2"/>
    <w:rsid w:val="001F7AD3"/>
    <w:rsid w:val="001F7FD7"/>
    <w:rsid w:val="002002F8"/>
    <w:rsid w:val="0020148C"/>
    <w:rsid w:val="0020155A"/>
    <w:rsid w:val="00201856"/>
    <w:rsid w:val="00202FB8"/>
    <w:rsid w:val="0020384C"/>
    <w:rsid w:val="002045BD"/>
    <w:rsid w:val="00204CB7"/>
    <w:rsid w:val="002052E0"/>
    <w:rsid w:val="002053EE"/>
    <w:rsid w:val="00205E0F"/>
    <w:rsid w:val="0020618A"/>
    <w:rsid w:val="00206252"/>
    <w:rsid w:val="002066CB"/>
    <w:rsid w:val="00207013"/>
    <w:rsid w:val="00207196"/>
    <w:rsid w:val="00207479"/>
    <w:rsid w:val="00207CAD"/>
    <w:rsid w:val="0021018F"/>
    <w:rsid w:val="00210B59"/>
    <w:rsid w:val="00210C62"/>
    <w:rsid w:val="002116AA"/>
    <w:rsid w:val="002117FD"/>
    <w:rsid w:val="00211861"/>
    <w:rsid w:val="00211E5B"/>
    <w:rsid w:val="00214502"/>
    <w:rsid w:val="00214D99"/>
    <w:rsid w:val="00215C03"/>
    <w:rsid w:val="002163EA"/>
    <w:rsid w:val="0021723B"/>
    <w:rsid w:val="002208D8"/>
    <w:rsid w:val="0022303B"/>
    <w:rsid w:val="002231C0"/>
    <w:rsid w:val="00224BF2"/>
    <w:rsid w:val="00225011"/>
    <w:rsid w:val="00225683"/>
    <w:rsid w:val="00225DFF"/>
    <w:rsid w:val="00227624"/>
    <w:rsid w:val="00227EC0"/>
    <w:rsid w:val="0023007B"/>
    <w:rsid w:val="002301B2"/>
    <w:rsid w:val="00230CA7"/>
    <w:rsid w:val="002326F5"/>
    <w:rsid w:val="00233239"/>
    <w:rsid w:val="00233579"/>
    <w:rsid w:val="0023388F"/>
    <w:rsid w:val="00233953"/>
    <w:rsid w:val="00233D81"/>
    <w:rsid w:val="00234BA6"/>
    <w:rsid w:val="00234BFC"/>
    <w:rsid w:val="00234EE3"/>
    <w:rsid w:val="0023533D"/>
    <w:rsid w:val="002364B4"/>
    <w:rsid w:val="00236BCC"/>
    <w:rsid w:val="00237128"/>
    <w:rsid w:val="002375C7"/>
    <w:rsid w:val="00237C08"/>
    <w:rsid w:val="00237C77"/>
    <w:rsid w:val="00240174"/>
    <w:rsid w:val="002417A6"/>
    <w:rsid w:val="002433F0"/>
    <w:rsid w:val="0024342F"/>
    <w:rsid w:val="00244C03"/>
    <w:rsid w:val="002466F4"/>
    <w:rsid w:val="002468E0"/>
    <w:rsid w:val="0024695D"/>
    <w:rsid w:val="00247408"/>
    <w:rsid w:val="00250D8B"/>
    <w:rsid w:val="00251157"/>
    <w:rsid w:val="00252085"/>
    <w:rsid w:val="002520D7"/>
    <w:rsid w:val="00252818"/>
    <w:rsid w:val="0025293B"/>
    <w:rsid w:val="00252B77"/>
    <w:rsid w:val="00252C93"/>
    <w:rsid w:val="002530BA"/>
    <w:rsid w:val="00253353"/>
    <w:rsid w:val="00255B4F"/>
    <w:rsid w:val="00256048"/>
    <w:rsid w:val="00256764"/>
    <w:rsid w:val="0025774F"/>
    <w:rsid w:val="00257909"/>
    <w:rsid w:val="00257A76"/>
    <w:rsid w:val="00257B00"/>
    <w:rsid w:val="00257C62"/>
    <w:rsid w:val="00257DB9"/>
    <w:rsid w:val="00260940"/>
    <w:rsid w:val="00261287"/>
    <w:rsid w:val="00262630"/>
    <w:rsid w:val="002627E9"/>
    <w:rsid w:val="0026291C"/>
    <w:rsid w:val="002636D5"/>
    <w:rsid w:val="002640B4"/>
    <w:rsid w:val="002646FF"/>
    <w:rsid w:val="00264C95"/>
    <w:rsid w:val="00265D39"/>
    <w:rsid w:val="00265F2A"/>
    <w:rsid w:val="00266E2D"/>
    <w:rsid w:val="00267864"/>
    <w:rsid w:val="00267A1D"/>
    <w:rsid w:val="002709AB"/>
    <w:rsid w:val="00270F3A"/>
    <w:rsid w:val="00271771"/>
    <w:rsid w:val="00271D2B"/>
    <w:rsid w:val="00272526"/>
    <w:rsid w:val="00273265"/>
    <w:rsid w:val="00273B6E"/>
    <w:rsid w:val="00273FA4"/>
    <w:rsid w:val="0027476C"/>
    <w:rsid w:val="00274E99"/>
    <w:rsid w:val="00275415"/>
    <w:rsid w:val="00276033"/>
    <w:rsid w:val="00276669"/>
    <w:rsid w:val="00276740"/>
    <w:rsid w:val="002772F9"/>
    <w:rsid w:val="00277D35"/>
    <w:rsid w:val="00280A4A"/>
    <w:rsid w:val="00282B26"/>
    <w:rsid w:val="00282EA9"/>
    <w:rsid w:val="002835F7"/>
    <w:rsid w:val="00283A77"/>
    <w:rsid w:val="00283B19"/>
    <w:rsid w:val="0028427F"/>
    <w:rsid w:val="00284756"/>
    <w:rsid w:val="00284966"/>
    <w:rsid w:val="00284D16"/>
    <w:rsid w:val="00285396"/>
    <w:rsid w:val="002857B0"/>
    <w:rsid w:val="00285970"/>
    <w:rsid w:val="002864C7"/>
    <w:rsid w:val="00286C17"/>
    <w:rsid w:val="00286E3F"/>
    <w:rsid w:val="00287EDC"/>
    <w:rsid w:val="0029184C"/>
    <w:rsid w:val="00292602"/>
    <w:rsid w:val="00292F2B"/>
    <w:rsid w:val="00293C7C"/>
    <w:rsid w:val="002954CB"/>
    <w:rsid w:val="0029563C"/>
    <w:rsid w:val="002968D7"/>
    <w:rsid w:val="00296E7D"/>
    <w:rsid w:val="00297323"/>
    <w:rsid w:val="0029751F"/>
    <w:rsid w:val="002A0042"/>
    <w:rsid w:val="002A01D8"/>
    <w:rsid w:val="002A0997"/>
    <w:rsid w:val="002A0DE6"/>
    <w:rsid w:val="002A0E15"/>
    <w:rsid w:val="002A2247"/>
    <w:rsid w:val="002A36A5"/>
    <w:rsid w:val="002A3A46"/>
    <w:rsid w:val="002A3FE0"/>
    <w:rsid w:val="002A403F"/>
    <w:rsid w:val="002A47AE"/>
    <w:rsid w:val="002A50EB"/>
    <w:rsid w:val="002A549B"/>
    <w:rsid w:val="002A56CA"/>
    <w:rsid w:val="002A6465"/>
    <w:rsid w:val="002A658D"/>
    <w:rsid w:val="002A6903"/>
    <w:rsid w:val="002A6C52"/>
    <w:rsid w:val="002A7530"/>
    <w:rsid w:val="002A7A12"/>
    <w:rsid w:val="002A7DDC"/>
    <w:rsid w:val="002B0ACB"/>
    <w:rsid w:val="002B0C59"/>
    <w:rsid w:val="002B125D"/>
    <w:rsid w:val="002B54EA"/>
    <w:rsid w:val="002B5BF5"/>
    <w:rsid w:val="002B6B3A"/>
    <w:rsid w:val="002B746C"/>
    <w:rsid w:val="002C0002"/>
    <w:rsid w:val="002C0071"/>
    <w:rsid w:val="002C04B5"/>
    <w:rsid w:val="002C0AFA"/>
    <w:rsid w:val="002C0B1C"/>
    <w:rsid w:val="002C10FE"/>
    <w:rsid w:val="002C14DD"/>
    <w:rsid w:val="002C1C3B"/>
    <w:rsid w:val="002C2168"/>
    <w:rsid w:val="002C27A1"/>
    <w:rsid w:val="002C31F8"/>
    <w:rsid w:val="002C3223"/>
    <w:rsid w:val="002C37E5"/>
    <w:rsid w:val="002C3C08"/>
    <w:rsid w:val="002C3D63"/>
    <w:rsid w:val="002C407B"/>
    <w:rsid w:val="002C4AFF"/>
    <w:rsid w:val="002C5216"/>
    <w:rsid w:val="002C5838"/>
    <w:rsid w:val="002C5EA2"/>
    <w:rsid w:val="002C6128"/>
    <w:rsid w:val="002C66E1"/>
    <w:rsid w:val="002C7F54"/>
    <w:rsid w:val="002C7FCE"/>
    <w:rsid w:val="002D0593"/>
    <w:rsid w:val="002D0ECD"/>
    <w:rsid w:val="002D1D4E"/>
    <w:rsid w:val="002D1E4C"/>
    <w:rsid w:val="002D218F"/>
    <w:rsid w:val="002D26C2"/>
    <w:rsid w:val="002D2B87"/>
    <w:rsid w:val="002D2E09"/>
    <w:rsid w:val="002D3EED"/>
    <w:rsid w:val="002D495C"/>
    <w:rsid w:val="002D53C4"/>
    <w:rsid w:val="002D5D82"/>
    <w:rsid w:val="002D6B80"/>
    <w:rsid w:val="002D6D88"/>
    <w:rsid w:val="002D7CF1"/>
    <w:rsid w:val="002E04C7"/>
    <w:rsid w:val="002E0508"/>
    <w:rsid w:val="002E1311"/>
    <w:rsid w:val="002E2E62"/>
    <w:rsid w:val="002E3926"/>
    <w:rsid w:val="002E3CCD"/>
    <w:rsid w:val="002E3F94"/>
    <w:rsid w:val="002E4057"/>
    <w:rsid w:val="002E44BE"/>
    <w:rsid w:val="002E59F4"/>
    <w:rsid w:val="002E720F"/>
    <w:rsid w:val="002F0356"/>
    <w:rsid w:val="002F09E6"/>
    <w:rsid w:val="002F0AF9"/>
    <w:rsid w:val="002F161B"/>
    <w:rsid w:val="002F1945"/>
    <w:rsid w:val="002F2D56"/>
    <w:rsid w:val="002F2EC0"/>
    <w:rsid w:val="002F39A5"/>
    <w:rsid w:val="002F4006"/>
    <w:rsid w:val="002F41B6"/>
    <w:rsid w:val="002F5006"/>
    <w:rsid w:val="002F552E"/>
    <w:rsid w:val="002F563E"/>
    <w:rsid w:val="002F56EA"/>
    <w:rsid w:val="002F5E8A"/>
    <w:rsid w:val="002F624F"/>
    <w:rsid w:val="002F6326"/>
    <w:rsid w:val="002F6700"/>
    <w:rsid w:val="002F6B2A"/>
    <w:rsid w:val="003020B0"/>
    <w:rsid w:val="00302DE0"/>
    <w:rsid w:val="00305177"/>
    <w:rsid w:val="00305915"/>
    <w:rsid w:val="00306AF1"/>
    <w:rsid w:val="00307878"/>
    <w:rsid w:val="00307A5F"/>
    <w:rsid w:val="00310255"/>
    <w:rsid w:val="00310D47"/>
    <w:rsid w:val="00311611"/>
    <w:rsid w:val="003128B0"/>
    <w:rsid w:val="00312DA4"/>
    <w:rsid w:val="003134C8"/>
    <w:rsid w:val="00313675"/>
    <w:rsid w:val="003136EF"/>
    <w:rsid w:val="0031392D"/>
    <w:rsid w:val="003146EA"/>
    <w:rsid w:val="00314F14"/>
    <w:rsid w:val="00314F38"/>
    <w:rsid w:val="00314FDA"/>
    <w:rsid w:val="003153CF"/>
    <w:rsid w:val="003156F9"/>
    <w:rsid w:val="00315BDC"/>
    <w:rsid w:val="00315F09"/>
    <w:rsid w:val="0031615D"/>
    <w:rsid w:val="00316312"/>
    <w:rsid w:val="00316D7D"/>
    <w:rsid w:val="00316F05"/>
    <w:rsid w:val="00317024"/>
    <w:rsid w:val="003205B8"/>
    <w:rsid w:val="003205D1"/>
    <w:rsid w:val="003213AF"/>
    <w:rsid w:val="00321417"/>
    <w:rsid w:val="003215FA"/>
    <w:rsid w:val="00322F54"/>
    <w:rsid w:val="00323CDC"/>
    <w:rsid w:val="0032552F"/>
    <w:rsid w:val="00325769"/>
    <w:rsid w:val="00325973"/>
    <w:rsid w:val="00325A7C"/>
    <w:rsid w:val="00325C59"/>
    <w:rsid w:val="00326827"/>
    <w:rsid w:val="003312AB"/>
    <w:rsid w:val="00331852"/>
    <w:rsid w:val="00331A3A"/>
    <w:rsid w:val="003321C5"/>
    <w:rsid w:val="00332A1E"/>
    <w:rsid w:val="00332F6E"/>
    <w:rsid w:val="00333294"/>
    <w:rsid w:val="00333AB1"/>
    <w:rsid w:val="0033494B"/>
    <w:rsid w:val="00335789"/>
    <w:rsid w:val="003370E6"/>
    <w:rsid w:val="00337C26"/>
    <w:rsid w:val="00340B30"/>
    <w:rsid w:val="003412CA"/>
    <w:rsid w:val="00341E54"/>
    <w:rsid w:val="00342440"/>
    <w:rsid w:val="00342EF1"/>
    <w:rsid w:val="003433EE"/>
    <w:rsid w:val="0034370A"/>
    <w:rsid w:val="00343B61"/>
    <w:rsid w:val="003455BF"/>
    <w:rsid w:val="003457E0"/>
    <w:rsid w:val="00345C52"/>
    <w:rsid w:val="00345C73"/>
    <w:rsid w:val="003461EE"/>
    <w:rsid w:val="0034656B"/>
    <w:rsid w:val="00346864"/>
    <w:rsid w:val="00346959"/>
    <w:rsid w:val="003472C3"/>
    <w:rsid w:val="003478FB"/>
    <w:rsid w:val="003479CF"/>
    <w:rsid w:val="003506D2"/>
    <w:rsid w:val="00351CB9"/>
    <w:rsid w:val="00353041"/>
    <w:rsid w:val="0035393A"/>
    <w:rsid w:val="00354193"/>
    <w:rsid w:val="003543EB"/>
    <w:rsid w:val="003554A2"/>
    <w:rsid w:val="00355536"/>
    <w:rsid w:val="00355F66"/>
    <w:rsid w:val="00356168"/>
    <w:rsid w:val="00356750"/>
    <w:rsid w:val="00356A38"/>
    <w:rsid w:val="00360AB2"/>
    <w:rsid w:val="00361A9C"/>
    <w:rsid w:val="003624B9"/>
    <w:rsid w:val="00362548"/>
    <w:rsid w:val="00362D81"/>
    <w:rsid w:val="003635F6"/>
    <w:rsid w:val="003639E9"/>
    <w:rsid w:val="00364116"/>
    <w:rsid w:val="003643D6"/>
    <w:rsid w:val="003644CA"/>
    <w:rsid w:val="00364FB4"/>
    <w:rsid w:val="0036516E"/>
    <w:rsid w:val="003655DB"/>
    <w:rsid w:val="00365666"/>
    <w:rsid w:val="00365712"/>
    <w:rsid w:val="003664CD"/>
    <w:rsid w:val="00366A60"/>
    <w:rsid w:val="00367BD5"/>
    <w:rsid w:val="00371CAA"/>
    <w:rsid w:val="00372857"/>
    <w:rsid w:val="00374288"/>
    <w:rsid w:val="0037452A"/>
    <w:rsid w:val="0037610A"/>
    <w:rsid w:val="003763B2"/>
    <w:rsid w:val="00376F0A"/>
    <w:rsid w:val="00377CD8"/>
    <w:rsid w:val="00380191"/>
    <w:rsid w:val="0038115C"/>
    <w:rsid w:val="003817BB"/>
    <w:rsid w:val="0038239E"/>
    <w:rsid w:val="00382608"/>
    <w:rsid w:val="00382ADC"/>
    <w:rsid w:val="00382D59"/>
    <w:rsid w:val="0038314C"/>
    <w:rsid w:val="00383B22"/>
    <w:rsid w:val="003844FF"/>
    <w:rsid w:val="00384DAD"/>
    <w:rsid w:val="00385F60"/>
    <w:rsid w:val="00386F12"/>
    <w:rsid w:val="00387FFE"/>
    <w:rsid w:val="00390326"/>
    <w:rsid w:val="0039048D"/>
    <w:rsid w:val="003904D7"/>
    <w:rsid w:val="0039208E"/>
    <w:rsid w:val="00393710"/>
    <w:rsid w:val="003A1279"/>
    <w:rsid w:val="003A162E"/>
    <w:rsid w:val="003A411A"/>
    <w:rsid w:val="003A55D3"/>
    <w:rsid w:val="003A61B2"/>
    <w:rsid w:val="003A73D7"/>
    <w:rsid w:val="003A757D"/>
    <w:rsid w:val="003A7978"/>
    <w:rsid w:val="003B0249"/>
    <w:rsid w:val="003B0817"/>
    <w:rsid w:val="003B0F6C"/>
    <w:rsid w:val="003B16C4"/>
    <w:rsid w:val="003B1B67"/>
    <w:rsid w:val="003B29D9"/>
    <w:rsid w:val="003B3091"/>
    <w:rsid w:val="003B3BCC"/>
    <w:rsid w:val="003B40C1"/>
    <w:rsid w:val="003B5ACA"/>
    <w:rsid w:val="003B6D5E"/>
    <w:rsid w:val="003B7CB9"/>
    <w:rsid w:val="003C0322"/>
    <w:rsid w:val="003C0572"/>
    <w:rsid w:val="003C07E3"/>
    <w:rsid w:val="003C1270"/>
    <w:rsid w:val="003C1D72"/>
    <w:rsid w:val="003C2E3C"/>
    <w:rsid w:val="003C3173"/>
    <w:rsid w:val="003C325E"/>
    <w:rsid w:val="003C3391"/>
    <w:rsid w:val="003C36D5"/>
    <w:rsid w:val="003C42AC"/>
    <w:rsid w:val="003C490F"/>
    <w:rsid w:val="003C4914"/>
    <w:rsid w:val="003C5131"/>
    <w:rsid w:val="003C5727"/>
    <w:rsid w:val="003C6128"/>
    <w:rsid w:val="003C6FAB"/>
    <w:rsid w:val="003C71DF"/>
    <w:rsid w:val="003C72C7"/>
    <w:rsid w:val="003C7929"/>
    <w:rsid w:val="003D0B31"/>
    <w:rsid w:val="003D2543"/>
    <w:rsid w:val="003D2854"/>
    <w:rsid w:val="003D4326"/>
    <w:rsid w:val="003D43BE"/>
    <w:rsid w:val="003D4A0C"/>
    <w:rsid w:val="003D544B"/>
    <w:rsid w:val="003D6866"/>
    <w:rsid w:val="003D6F3D"/>
    <w:rsid w:val="003D7289"/>
    <w:rsid w:val="003D7577"/>
    <w:rsid w:val="003D7EAD"/>
    <w:rsid w:val="003D7F4C"/>
    <w:rsid w:val="003E0019"/>
    <w:rsid w:val="003E0178"/>
    <w:rsid w:val="003E02F9"/>
    <w:rsid w:val="003E0AF8"/>
    <w:rsid w:val="003E18C8"/>
    <w:rsid w:val="003E1DCA"/>
    <w:rsid w:val="003E1FA4"/>
    <w:rsid w:val="003E2343"/>
    <w:rsid w:val="003E237F"/>
    <w:rsid w:val="003E24DA"/>
    <w:rsid w:val="003E3AF0"/>
    <w:rsid w:val="003E3B4C"/>
    <w:rsid w:val="003E3CDB"/>
    <w:rsid w:val="003E518F"/>
    <w:rsid w:val="003E57BD"/>
    <w:rsid w:val="003E594A"/>
    <w:rsid w:val="003E5D2C"/>
    <w:rsid w:val="003E5F1B"/>
    <w:rsid w:val="003E5F34"/>
    <w:rsid w:val="003E691F"/>
    <w:rsid w:val="003E6B85"/>
    <w:rsid w:val="003E7278"/>
    <w:rsid w:val="003E756C"/>
    <w:rsid w:val="003F07A2"/>
    <w:rsid w:val="003F0B75"/>
    <w:rsid w:val="003F12EC"/>
    <w:rsid w:val="003F1804"/>
    <w:rsid w:val="003F1C01"/>
    <w:rsid w:val="003F20FC"/>
    <w:rsid w:val="003F2609"/>
    <w:rsid w:val="003F36D4"/>
    <w:rsid w:val="003F4DD0"/>
    <w:rsid w:val="003F5D43"/>
    <w:rsid w:val="003F7DBE"/>
    <w:rsid w:val="00400432"/>
    <w:rsid w:val="004017CE"/>
    <w:rsid w:val="00401940"/>
    <w:rsid w:val="0040307D"/>
    <w:rsid w:val="00403C50"/>
    <w:rsid w:val="00404AA1"/>
    <w:rsid w:val="00405A0C"/>
    <w:rsid w:val="00406541"/>
    <w:rsid w:val="004066F6"/>
    <w:rsid w:val="00406FEF"/>
    <w:rsid w:val="00407534"/>
    <w:rsid w:val="00407669"/>
    <w:rsid w:val="00407E3F"/>
    <w:rsid w:val="00411BF1"/>
    <w:rsid w:val="00412263"/>
    <w:rsid w:val="0041247C"/>
    <w:rsid w:val="00412870"/>
    <w:rsid w:val="004128C3"/>
    <w:rsid w:val="004130A8"/>
    <w:rsid w:val="0041339F"/>
    <w:rsid w:val="00414BDB"/>
    <w:rsid w:val="00414CB5"/>
    <w:rsid w:val="00415B8F"/>
    <w:rsid w:val="00415F49"/>
    <w:rsid w:val="00416088"/>
    <w:rsid w:val="0041675A"/>
    <w:rsid w:val="00417E3A"/>
    <w:rsid w:val="00417EA5"/>
    <w:rsid w:val="004202D1"/>
    <w:rsid w:val="00420327"/>
    <w:rsid w:val="00421DD3"/>
    <w:rsid w:val="00422021"/>
    <w:rsid w:val="00422408"/>
    <w:rsid w:val="0042269D"/>
    <w:rsid w:val="00422A03"/>
    <w:rsid w:val="00423171"/>
    <w:rsid w:val="004231EF"/>
    <w:rsid w:val="00423250"/>
    <w:rsid w:val="004237D9"/>
    <w:rsid w:val="00423C8D"/>
    <w:rsid w:val="0042418B"/>
    <w:rsid w:val="004245F3"/>
    <w:rsid w:val="00424B91"/>
    <w:rsid w:val="0042571C"/>
    <w:rsid w:val="00425B39"/>
    <w:rsid w:val="00425DD7"/>
    <w:rsid w:val="00426167"/>
    <w:rsid w:val="004268F7"/>
    <w:rsid w:val="00426D57"/>
    <w:rsid w:val="00426D68"/>
    <w:rsid w:val="00426D70"/>
    <w:rsid w:val="004275B3"/>
    <w:rsid w:val="00430E17"/>
    <w:rsid w:val="00431D09"/>
    <w:rsid w:val="00432430"/>
    <w:rsid w:val="004331C7"/>
    <w:rsid w:val="00433657"/>
    <w:rsid w:val="00434F48"/>
    <w:rsid w:val="00434F5E"/>
    <w:rsid w:val="00435407"/>
    <w:rsid w:val="00435D06"/>
    <w:rsid w:val="004361B5"/>
    <w:rsid w:val="004368F0"/>
    <w:rsid w:val="00436BE0"/>
    <w:rsid w:val="00437F78"/>
    <w:rsid w:val="00441242"/>
    <w:rsid w:val="004414B6"/>
    <w:rsid w:val="00441EB3"/>
    <w:rsid w:val="0044487D"/>
    <w:rsid w:val="00444F54"/>
    <w:rsid w:val="00444F58"/>
    <w:rsid w:val="004455B3"/>
    <w:rsid w:val="00445FD7"/>
    <w:rsid w:val="00446132"/>
    <w:rsid w:val="00446407"/>
    <w:rsid w:val="00446715"/>
    <w:rsid w:val="00447E9D"/>
    <w:rsid w:val="00447F7F"/>
    <w:rsid w:val="00450957"/>
    <w:rsid w:val="00451F6C"/>
    <w:rsid w:val="00452951"/>
    <w:rsid w:val="00452D08"/>
    <w:rsid w:val="004531EE"/>
    <w:rsid w:val="00453260"/>
    <w:rsid w:val="0045363D"/>
    <w:rsid w:val="00454540"/>
    <w:rsid w:val="004545B9"/>
    <w:rsid w:val="0045528C"/>
    <w:rsid w:val="004566BA"/>
    <w:rsid w:val="00456ABA"/>
    <w:rsid w:val="0045723B"/>
    <w:rsid w:val="00460485"/>
    <w:rsid w:val="00460F13"/>
    <w:rsid w:val="0046109C"/>
    <w:rsid w:val="004616B6"/>
    <w:rsid w:val="0046300F"/>
    <w:rsid w:val="004634CF"/>
    <w:rsid w:val="00463517"/>
    <w:rsid w:val="00463595"/>
    <w:rsid w:val="00463BC6"/>
    <w:rsid w:val="00463EC0"/>
    <w:rsid w:val="004644F5"/>
    <w:rsid w:val="00465036"/>
    <w:rsid w:val="00465405"/>
    <w:rsid w:val="00466E67"/>
    <w:rsid w:val="00470160"/>
    <w:rsid w:val="004702D5"/>
    <w:rsid w:val="004714DA"/>
    <w:rsid w:val="00471988"/>
    <w:rsid w:val="00472712"/>
    <w:rsid w:val="00472F18"/>
    <w:rsid w:val="00473273"/>
    <w:rsid w:val="00473475"/>
    <w:rsid w:val="00473E18"/>
    <w:rsid w:val="00474A3F"/>
    <w:rsid w:val="0047535D"/>
    <w:rsid w:val="00475928"/>
    <w:rsid w:val="004763D2"/>
    <w:rsid w:val="004763DD"/>
    <w:rsid w:val="0047706A"/>
    <w:rsid w:val="004770DB"/>
    <w:rsid w:val="00477123"/>
    <w:rsid w:val="004778D6"/>
    <w:rsid w:val="00481A9D"/>
    <w:rsid w:val="00482875"/>
    <w:rsid w:val="00484A02"/>
    <w:rsid w:val="0048531B"/>
    <w:rsid w:val="004854AF"/>
    <w:rsid w:val="00485674"/>
    <w:rsid w:val="00486460"/>
    <w:rsid w:val="00486E6A"/>
    <w:rsid w:val="004910A4"/>
    <w:rsid w:val="004913AD"/>
    <w:rsid w:val="00492A4D"/>
    <w:rsid w:val="00494002"/>
    <w:rsid w:val="00495B98"/>
    <w:rsid w:val="00495E0C"/>
    <w:rsid w:val="00496973"/>
    <w:rsid w:val="00496A39"/>
    <w:rsid w:val="00496A5E"/>
    <w:rsid w:val="0049738B"/>
    <w:rsid w:val="004A0228"/>
    <w:rsid w:val="004A0A26"/>
    <w:rsid w:val="004A1854"/>
    <w:rsid w:val="004A1AE9"/>
    <w:rsid w:val="004A328E"/>
    <w:rsid w:val="004A350A"/>
    <w:rsid w:val="004A3768"/>
    <w:rsid w:val="004A420F"/>
    <w:rsid w:val="004A49C3"/>
    <w:rsid w:val="004A4D54"/>
    <w:rsid w:val="004A63A1"/>
    <w:rsid w:val="004A6449"/>
    <w:rsid w:val="004A65D2"/>
    <w:rsid w:val="004A6604"/>
    <w:rsid w:val="004A7532"/>
    <w:rsid w:val="004A7B40"/>
    <w:rsid w:val="004B0016"/>
    <w:rsid w:val="004B1F63"/>
    <w:rsid w:val="004B2153"/>
    <w:rsid w:val="004B25D2"/>
    <w:rsid w:val="004B32DB"/>
    <w:rsid w:val="004B3A78"/>
    <w:rsid w:val="004B3CA9"/>
    <w:rsid w:val="004B49C3"/>
    <w:rsid w:val="004B4C37"/>
    <w:rsid w:val="004B514F"/>
    <w:rsid w:val="004B591B"/>
    <w:rsid w:val="004B7F92"/>
    <w:rsid w:val="004C0579"/>
    <w:rsid w:val="004C07BA"/>
    <w:rsid w:val="004C084F"/>
    <w:rsid w:val="004C1C16"/>
    <w:rsid w:val="004C1ECA"/>
    <w:rsid w:val="004C27B9"/>
    <w:rsid w:val="004C2B67"/>
    <w:rsid w:val="004C2CE0"/>
    <w:rsid w:val="004C353F"/>
    <w:rsid w:val="004C37E0"/>
    <w:rsid w:val="004C5196"/>
    <w:rsid w:val="004C5350"/>
    <w:rsid w:val="004C5BDE"/>
    <w:rsid w:val="004C5BE7"/>
    <w:rsid w:val="004C67EB"/>
    <w:rsid w:val="004C6B80"/>
    <w:rsid w:val="004C727F"/>
    <w:rsid w:val="004C72A9"/>
    <w:rsid w:val="004C7B3B"/>
    <w:rsid w:val="004D1EDF"/>
    <w:rsid w:val="004D34B7"/>
    <w:rsid w:val="004D3CB7"/>
    <w:rsid w:val="004D4015"/>
    <w:rsid w:val="004D4DBC"/>
    <w:rsid w:val="004D4EEE"/>
    <w:rsid w:val="004D5635"/>
    <w:rsid w:val="004D6FB4"/>
    <w:rsid w:val="004D7B3E"/>
    <w:rsid w:val="004E0E21"/>
    <w:rsid w:val="004E17B3"/>
    <w:rsid w:val="004E1874"/>
    <w:rsid w:val="004E1B6F"/>
    <w:rsid w:val="004E2EC9"/>
    <w:rsid w:val="004E32DB"/>
    <w:rsid w:val="004E3309"/>
    <w:rsid w:val="004E3574"/>
    <w:rsid w:val="004E430E"/>
    <w:rsid w:val="004E477A"/>
    <w:rsid w:val="004E4A0D"/>
    <w:rsid w:val="004E4A96"/>
    <w:rsid w:val="004E4FE0"/>
    <w:rsid w:val="004E538B"/>
    <w:rsid w:val="004E54AD"/>
    <w:rsid w:val="004E5D52"/>
    <w:rsid w:val="004E5DBB"/>
    <w:rsid w:val="004E6595"/>
    <w:rsid w:val="004E6B60"/>
    <w:rsid w:val="004E7129"/>
    <w:rsid w:val="004F07FB"/>
    <w:rsid w:val="004F0884"/>
    <w:rsid w:val="004F0F7C"/>
    <w:rsid w:val="004F14A4"/>
    <w:rsid w:val="004F221B"/>
    <w:rsid w:val="004F2582"/>
    <w:rsid w:val="004F3056"/>
    <w:rsid w:val="004F4285"/>
    <w:rsid w:val="004F56C8"/>
    <w:rsid w:val="004F5714"/>
    <w:rsid w:val="004F6009"/>
    <w:rsid w:val="00500422"/>
    <w:rsid w:val="00500E58"/>
    <w:rsid w:val="00501A43"/>
    <w:rsid w:val="005020AF"/>
    <w:rsid w:val="00502207"/>
    <w:rsid w:val="0050353F"/>
    <w:rsid w:val="00503ACD"/>
    <w:rsid w:val="00503B93"/>
    <w:rsid w:val="00503F02"/>
    <w:rsid w:val="0050423D"/>
    <w:rsid w:val="00504D24"/>
    <w:rsid w:val="005054CC"/>
    <w:rsid w:val="00505A99"/>
    <w:rsid w:val="00506C9C"/>
    <w:rsid w:val="00507915"/>
    <w:rsid w:val="00507C11"/>
    <w:rsid w:val="005102EB"/>
    <w:rsid w:val="00510C1B"/>
    <w:rsid w:val="005112E9"/>
    <w:rsid w:val="0051257A"/>
    <w:rsid w:val="00512DC8"/>
    <w:rsid w:val="005134D3"/>
    <w:rsid w:val="005135C6"/>
    <w:rsid w:val="00513987"/>
    <w:rsid w:val="00513E5E"/>
    <w:rsid w:val="00515163"/>
    <w:rsid w:val="00515548"/>
    <w:rsid w:val="0051567E"/>
    <w:rsid w:val="005156F1"/>
    <w:rsid w:val="00515BF2"/>
    <w:rsid w:val="00516470"/>
    <w:rsid w:val="00516561"/>
    <w:rsid w:val="00517755"/>
    <w:rsid w:val="00520F7E"/>
    <w:rsid w:val="00521B23"/>
    <w:rsid w:val="0052205C"/>
    <w:rsid w:val="00522500"/>
    <w:rsid w:val="00522599"/>
    <w:rsid w:val="005230FB"/>
    <w:rsid w:val="00523BA1"/>
    <w:rsid w:val="00525F7E"/>
    <w:rsid w:val="00526C9C"/>
    <w:rsid w:val="0052747D"/>
    <w:rsid w:val="00527FF5"/>
    <w:rsid w:val="00531B0A"/>
    <w:rsid w:val="00531FCE"/>
    <w:rsid w:val="005331E9"/>
    <w:rsid w:val="005339E2"/>
    <w:rsid w:val="0053499C"/>
    <w:rsid w:val="00535AFD"/>
    <w:rsid w:val="0053600E"/>
    <w:rsid w:val="005365EB"/>
    <w:rsid w:val="005369AD"/>
    <w:rsid w:val="00536FC6"/>
    <w:rsid w:val="00537B03"/>
    <w:rsid w:val="00537C3D"/>
    <w:rsid w:val="005406E3"/>
    <w:rsid w:val="0054144D"/>
    <w:rsid w:val="00541F95"/>
    <w:rsid w:val="0054209E"/>
    <w:rsid w:val="0054283C"/>
    <w:rsid w:val="00544CB7"/>
    <w:rsid w:val="00545AC3"/>
    <w:rsid w:val="00546A13"/>
    <w:rsid w:val="00546A60"/>
    <w:rsid w:val="005477B9"/>
    <w:rsid w:val="00547F2A"/>
    <w:rsid w:val="00547F82"/>
    <w:rsid w:val="00547FB1"/>
    <w:rsid w:val="00550F22"/>
    <w:rsid w:val="00551830"/>
    <w:rsid w:val="0055207D"/>
    <w:rsid w:val="005520B5"/>
    <w:rsid w:val="005525EB"/>
    <w:rsid w:val="00552D12"/>
    <w:rsid w:val="00552ED8"/>
    <w:rsid w:val="005532BA"/>
    <w:rsid w:val="005532F8"/>
    <w:rsid w:val="00553482"/>
    <w:rsid w:val="00553A8C"/>
    <w:rsid w:val="00553B18"/>
    <w:rsid w:val="005541A9"/>
    <w:rsid w:val="00555364"/>
    <w:rsid w:val="00556A82"/>
    <w:rsid w:val="00556C15"/>
    <w:rsid w:val="00557558"/>
    <w:rsid w:val="00560104"/>
    <w:rsid w:val="00560732"/>
    <w:rsid w:val="0056214E"/>
    <w:rsid w:val="005622EF"/>
    <w:rsid w:val="005623D9"/>
    <w:rsid w:val="0056290B"/>
    <w:rsid w:val="00563B53"/>
    <w:rsid w:val="00565B86"/>
    <w:rsid w:val="005672C7"/>
    <w:rsid w:val="0056734C"/>
    <w:rsid w:val="0057011D"/>
    <w:rsid w:val="00570629"/>
    <w:rsid w:val="00570B7B"/>
    <w:rsid w:val="00571340"/>
    <w:rsid w:val="0057161E"/>
    <w:rsid w:val="005717A0"/>
    <w:rsid w:val="005719F8"/>
    <w:rsid w:val="00572C8C"/>
    <w:rsid w:val="00572E70"/>
    <w:rsid w:val="00573D2C"/>
    <w:rsid w:val="005745B3"/>
    <w:rsid w:val="005748E0"/>
    <w:rsid w:val="00574A6C"/>
    <w:rsid w:val="00574AC6"/>
    <w:rsid w:val="00574F7F"/>
    <w:rsid w:val="00575AAF"/>
    <w:rsid w:val="00576E50"/>
    <w:rsid w:val="005779FB"/>
    <w:rsid w:val="00580124"/>
    <w:rsid w:val="0058067C"/>
    <w:rsid w:val="005814DF"/>
    <w:rsid w:val="0058271C"/>
    <w:rsid w:val="00582AAF"/>
    <w:rsid w:val="00582F8C"/>
    <w:rsid w:val="0058377E"/>
    <w:rsid w:val="00584304"/>
    <w:rsid w:val="005846A1"/>
    <w:rsid w:val="005854CE"/>
    <w:rsid w:val="00585630"/>
    <w:rsid w:val="00586878"/>
    <w:rsid w:val="00586ABE"/>
    <w:rsid w:val="00586B92"/>
    <w:rsid w:val="00586BCA"/>
    <w:rsid w:val="005870C0"/>
    <w:rsid w:val="005877A7"/>
    <w:rsid w:val="00587A39"/>
    <w:rsid w:val="0059005E"/>
    <w:rsid w:val="00592A04"/>
    <w:rsid w:val="00592DA7"/>
    <w:rsid w:val="00593AC1"/>
    <w:rsid w:val="0059444C"/>
    <w:rsid w:val="00595C12"/>
    <w:rsid w:val="00595E5C"/>
    <w:rsid w:val="005966AB"/>
    <w:rsid w:val="00596955"/>
    <w:rsid w:val="00597CD6"/>
    <w:rsid w:val="00597DA4"/>
    <w:rsid w:val="00597EBB"/>
    <w:rsid w:val="005A00F7"/>
    <w:rsid w:val="005A0448"/>
    <w:rsid w:val="005A0D0E"/>
    <w:rsid w:val="005A11DB"/>
    <w:rsid w:val="005A206E"/>
    <w:rsid w:val="005A2309"/>
    <w:rsid w:val="005A2475"/>
    <w:rsid w:val="005A3790"/>
    <w:rsid w:val="005A53A8"/>
    <w:rsid w:val="005A58D5"/>
    <w:rsid w:val="005A5AA2"/>
    <w:rsid w:val="005A5B4B"/>
    <w:rsid w:val="005A5E30"/>
    <w:rsid w:val="005A6776"/>
    <w:rsid w:val="005A7CC5"/>
    <w:rsid w:val="005A7FE1"/>
    <w:rsid w:val="005B0552"/>
    <w:rsid w:val="005B0944"/>
    <w:rsid w:val="005B0B4F"/>
    <w:rsid w:val="005B1CF0"/>
    <w:rsid w:val="005B205C"/>
    <w:rsid w:val="005B37BB"/>
    <w:rsid w:val="005B3D15"/>
    <w:rsid w:val="005B4088"/>
    <w:rsid w:val="005B40BC"/>
    <w:rsid w:val="005B427F"/>
    <w:rsid w:val="005B490B"/>
    <w:rsid w:val="005B4B58"/>
    <w:rsid w:val="005B5891"/>
    <w:rsid w:val="005B5BAC"/>
    <w:rsid w:val="005B5DC2"/>
    <w:rsid w:val="005B6EB7"/>
    <w:rsid w:val="005B6FFC"/>
    <w:rsid w:val="005B779F"/>
    <w:rsid w:val="005B7D59"/>
    <w:rsid w:val="005C042A"/>
    <w:rsid w:val="005C111A"/>
    <w:rsid w:val="005C2C32"/>
    <w:rsid w:val="005C2C43"/>
    <w:rsid w:val="005C386B"/>
    <w:rsid w:val="005C3B08"/>
    <w:rsid w:val="005C4172"/>
    <w:rsid w:val="005C4440"/>
    <w:rsid w:val="005C4820"/>
    <w:rsid w:val="005C66AF"/>
    <w:rsid w:val="005C704A"/>
    <w:rsid w:val="005C77FE"/>
    <w:rsid w:val="005C7E94"/>
    <w:rsid w:val="005D00B2"/>
    <w:rsid w:val="005D0D3F"/>
    <w:rsid w:val="005D13CA"/>
    <w:rsid w:val="005D15A7"/>
    <w:rsid w:val="005D27C1"/>
    <w:rsid w:val="005D2B05"/>
    <w:rsid w:val="005D2E69"/>
    <w:rsid w:val="005D3C3C"/>
    <w:rsid w:val="005D3C62"/>
    <w:rsid w:val="005D3F7C"/>
    <w:rsid w:val="005D55CB"/>
    <w:rsid w:val="005D5E61"/>
    <w:rsid w:val="005D60D1"/>
    <w:rsid w:val="005D6243"/>
    <w:rsid w:val="005D7728"/>
    <w:rsid w:val="005D780B"/>
    <w:rsid w:val="005D7B43"/>
    <w:rsid w:val="005D7B57"/>
    <w:rsid w:val="005D7DEB"/>
    <w:rsid w:val="005E15F9"/>
    <w:rsid w:val="005E2602"/>
    <w:rsid w:val="005E33FB"/>
    <w:rsid w:val="005E3817"/>
    <w:rsid w:val="005E3FF1"/>
    <w:rsid w:val="005E4C46"/>
    <w:rsid w:val="005E5622"/>
    <w:rsid w:val="005E67FA"/>
    <w:rsid w:val="005F07EB"/>
    <w:rsid w:val="005F16BA"/>
    <w:rsid w:val="005F1ECD"/>
    <w:rsid w:val="005F2801"/>
    <w:rsid w:val="005F286F"/>
    <w:rsid w:val="005F315C"/>
    <w:rsid w:val="005F49C0"/>
    <w:rsid w:val="005F4DEA"/>
    <w:rsid w:val="005F5245"/>
    <w:rsid w:val="005F574E"/>
    <w:rsid w:val="005F5EBC"/>
    <w:rsid w:val="005F6026"/>
    <w:rsid w:val="005F6E4A"/>
    <w:rsid w:val="005F6F0E"/>
    <w:rsid w:val="005F797A"/>
    <w:rsid w:val="005F7B4C"/>
    <w:rsid w:val="00600712"/>
    <w:rsid w:val="006008F0"/>
    <w:rsid w:val="00600D29"/>
    <w:rsid w:val="006025BC"/>
    <w:rsid w:val="00602E07"/>
    <w:rsid w:val="00603462"/>
    <w:rsid w:val="00603C41"/>
    <w:rsid w:val="0060610D"/>
    <w:rsid w:val="006068F6"/>
    <w:rsid w:val="00606AB3"/>
    <w:rsid w:val="0060771F"/>
    <w:rsid w:val="0061087E"/>
    <w:rsid w:val="006109AA"/>
    <w:rsid w:val="0061132E"/>
    <w:rsid w:val="00612328"/>
    <w:rsid w:val="00613065"/>
    <w:rsid w:val="0061318A"/>
    <w:rsid w:val="0061370F"/>
    <w:rsid w:val="006137B3"/>
    <w:rsid w:val="0061395E"/>
    <w:rsid w:val="00613C13"/>
    <w:rsid w:val="00614658"/>
    <w:rsid w:val="00615216"/>
    <w:rsid w:val="006157DA"/>
    <w:rsid w:val="00616ACD"/>
    <w:rsid w:val="00617380"/>
    <w:rsid w:val="00617381"/>
    <w:rsid w:val="00620441"/>
    <w:rsid w:val="006206DF"/>
    <w:rsid w:val="0062146E"/>
    <w:rsid w:val="00621D57"/>
    <w:rsid w:val="006221D4"/>
    <w:rsid w:val="00622353"/>
    <w:rsid w:val="00622552"/>
    <w:rsid w:val="00622AE9"/>
    <w:rsid w:val="00622D72"/>
    <w:rsid w:val="00623B0B"/>
    <w:rsid w:val="00623B51"/>
    <w:rsid w:val="00624637"/>
    <w:rsid w:val="00625091"/>
    <w:rsid w:val="00625286"/>
    <w:rsid w:val="0062562A"/>
    <w:rsid w:val="006276AB"/>
    <w:rsid w:val="006279AA"/>
    <w:rsid w:val="00627A46"/>
    <w:rsid w:val="00627B36"/>
    <w:rsid w:val="00630FA6"/>
    <w:rsid w:val="00631079"/>
    <w:rsid w:val="006313AD"/>
    <w:rsid w:val="00632991"/>
    <w:rsid w:val="00632CF6"/>
    <w:rsid w:val="00633166"/>
    <w:rsid w:val="00633B04"/>
    <w:rsid w:val="00633F4E"/>
    <w:rsid w:val="00636759"/>
    <w:rsid w:val="006370C5"/>
    <w:rsid w:val="00637803"/>
    <w:rsid w:val="00640306"/>
    <w:rsid w:val="006408E7"/>
    <w:rsid w:val="00640E85"/>
    <w:rsid w:val="006411A3"/>
    <w:rsid w:val="00641B5B"/>
    <w:rsid w:val="00641EC5"/>
    <w:rsid w:val="00642852"/>
    <w:rsid w:val="006432A4"/>
    <w:rsid w:val="00643359"/>
    <w:rsid w:val="00643610"/>
    <w:rsid w:val="0064492E"/>
    <w:rsid w:val="00644F6A"/>
    <w:rsid w:val="00646BB9"/>
    <w:rsid w:val="00650C29"/>
    <w:rsid w:val="006510A6"/>
    <w:rsid w:val="00651B70"/>
    <w:rsid w:val="00654131"/>
    <w:rsid w:val="00655252"/>
    <w:rsid w:val="006552C7"/>
    <w:rsid w:val="00655333"/>
    <w:rsid w:val="00655373"/>
    <w:rsid w:val="00655529"/>
    <w:rsid w:val="00655AE0"/>
    <w:rsid w:val="00656EA8"/>
    <w:rsid w:val="0065790E"/>
    <w:rsid w:val="00660067"/>
    <w:rsid w:val="0066018E"/>
    <w:rsid w:val="00660929"/>
    <w:rsid w:val="00660E72"/>
    <w:rsid w:val="00661317"/>
    <w:rsid w:val="00661C88"/>
    <w:rsid w:val="006627B3"/>
    <w:rsid w:val="00662818"/>
    <w:rsid w:val="00662A32"/>
    <w:rsid w:val="00663522"/>
    <w:rsid w:val="00663DDA"/>
    <w:rsid w:val="00663E1C"/>
    <w:rsid w:val="00664B79"/>
    <w:rsid w:val="006655A0"/>
    <w:rsid w:val="00665693"/>
    <w:rsid w:val="00665B6D"/>
    <w:rsid w:val="00666130"/>
    <w:rsid w:val="006665E9"/>
    <w:rsid w:val="006667DA"/>
    <w:rsid w:val="00670DA6"/>
    <w:rsid w:val="0067121C"/>
    <w:rsid w:val="00672817"/>
    <w:rsid w:val="00672B54"/>
    <w:rsid w:val="00672C72"/>
    <w:rsid w:val="00674D97"/>
    <w:rsid w:val="00675196"/>
    <w:rsid w:val="006751CE"/>
    <w:rsid w:val="00675C19"/>
    <w:rsid w:val="00676217"/>
    <w:rsid w:val="00676485"/>
    <w:rsid w:val="00676747"/>
    <w:rsid w:val="00677260"/>
    <w:rsid w:val="00677808"/>
    <w:rsid w:val="00677A45"/>
    <w:rsid w:val="006806EA"/>
    <w:rsid w:val="00680F43"/>
    <w:rsid w:val="006811E1"/>
    <w:rsid w:val="00681296"/>
    <w:rsid w:val="00681380"/>
    <w:rsid w:val="00681873"/>
    <w:rsid w:val="006827B5"/>
    <w:rsid w:val="00682997"/>
    <w:rsid w:val="006832D4"/>
    <w:rsid w:val="00686944"/>
    <w:rsid w:val="00686951"/>
    <w:rsid w:val="0068792A"/>
    <w:rsid w:val="00690CDF"/>
    <w:rsid w:val="00692C96"/>
    <w:rsid w:val="0069318E"/>
    <w:rsid w:val="00693297"/>
    <w:rsid w:val="00693354"/>
    <w:rsid w:val="00693A53"/>
    <w:rsid w:val="00693D01"/>
    <w:rsid w:val="00694DE0"/>
    <w:rsid w:val="00695399"/>
    <w:rsid w:val="00695653"/>
    <w:rsid w:val="00696509"/>
    <w:rsid w:val="00697671"/>
    <w:rsid w:val="00697BE6"/>
    <w:rsid w:val="00697C8D"/>
    <w:rsid w:val="006A033C"/>
    <w:rsid w:val="006A043F"/>
    <w:rsid w:val="006A0FE5"/>
    <w:rsid w:val="006A1E93"/>
    <w:rsid w:val="006A257F"/>
    <w:rsid w:val="006A2D27"/>
    <w:rsid w:val="006A393D"/>
    <w:rsid w:val="006A44C9"/>
    <w:rsid w:val="006A59A1"/>
    <w:rsid w:val="006A606B"/>
    <w:rsid w:val="006A759B"/>
    <w:rsid w:val="006A76D3"/>
    <w:rsid w:val="006A770D"/>
    <w:rsid w:val="006A780C"/>
    <w:rsid w:val="006B0851"/>
    <w:rsid w:val="006B2B5C"/>
    <w:rsid w:val="006B2D43"/>
    <w:rsid w:val="006B2F74"/>
    <w:rsid w:val="006B356C"/>
    <w:rsid w:val="006B50D0"/>
    <w:rsid w:val="006B5312"/>
    <w:rsid w:val="006B5365"/>
    <w:rsid w:val="006B6460"/>
    <w:rsid w:val="006B74B2"/>
    <w:rsid w:val="006C0070"/>
    <w:rsid w:val="006C0E56"/>
    <w:rsid w:val="006C2426"/>
    <w:rsid w:val="006C4825"/>
    <w:rsid w:val="006C59AB"/>
    <w:rsid w:val="006C631F"/>
    <w:rsid w:val="006C6789"/>
    <w:rsid w:val="006C725F"/>
    <w:rsid w:val="006C756A"/>
    <w:rsid w:val="006D1641"/>
    <w:rsid w:val="006D2560"/>
    <w:rsid w:val="006D266D"/>
    <w:rsid w:val="006D3AC5"/>
    <w:rsid w:val="006D3F8D"/>
    <w:rsid w:val="006D4DA3"/>
    <w:rsid w:val="006D6387"/>
    <w:rsid w:val="006D6934"/>
    <w:rsid w:val="006D75A2"/>
    <w:rsid w:val="006E04FF"/>
    <w:rsid w:val="006E0E1E"/>
    <w:rsid w:val="006E11F0"/>
    <w:rsid w:val="006E302E"/>
    <w:rsid w:val="006E4971"/>
    <w:rsid w:val="006E4D61"/>
    <w:rsid w:val="006E6DBD"/>
    <w:rsid w:val="006E7C3C"/>
    <w:rsid w:val="006F009E"/>
    <w:rsid w:val="006F029E"/>
    <w:rsid w:val="006F0BE8"/>
    <w:rsid w:val="006F19CC"/>
    <w:rsid w:val="006F2503"/>
    <w:rsid w:val="006F2F36"/>
    <w:rsid w:val="006F3399"/>
    <w:rsid w:val="006F3642"/>
    <w:rsid w:val="006F3E27"/>
    <w:rsid w:val="006F44B2"/>
    <w:rsid w:val="006F4752"/>
    <w:rsid w:val="006F4861"/>
    <w:rsid w:val="006F6303"/>
    <w:rsid w:val="006F6C20"/>
    <w:rsid w:val="006F6E4A"/>
    <w:rsid w:val="006F6E74"/>
    <w:rsid w:val="006F6ECA"/>
    <w:rsid w:val="006F74B3"/>
    <w:rsid w:val="0070022C"/>
    <w:rsid w:val="0070154F"/>
    <w:rsid w:val="00702706"/>
    <w:rsid w:val="007045FB"/>
    <w:rsid w:val="00704D7E"/>
    <w:rsid w:val="007061DF"/>
    <w:rsid w:val="007064EF"/>
    <w:rsid w:val="0070689A"/>
    <w:rsid w:val="00707148"/>
    <w:rsid w:val="00707807"/>
    <w:rsid w:val="007078BC"/>
    <w:rsid w:val="00707F5A"/>
    <w:rsid w:val="0071048D"/>
    <w:rsid w:val="00710808"/>
    <w:rsid w:val="007111A1"/>
    <w:rsid w:val="0071271C"/>
    <w:rsid w:val="00712995"/>
    <w:rsid w:val="00714704"/>
    <w:rsid w:val="00714F0C"/>
    <w:rsid w:val="00715D21"/>
    <w:rsid w:val="00715E71"/>
    <w:rsid w:val="00715EA7"/>
    <w:rsid w:val="0071617B"/>
    <w:rsid w:val="00716428"/>
    <w:rsid w:val="0071649C"/>
    <w:rsid w:val="00716BFF"/>
    <w:rsid w:val="007175D5"/>
    <w:rsid w:val="0072021A"/>
    <w:rsid w:val="00720772"/>
    <w:rsid w:val="007207FA"/>
    <w:rsid w:val="00720C01"/>
    <w:rsid w:val="00720E9D"/>
    <w:rsid w:val="00721074"/>
    <w:rsid w:val="00721967"/>
    <w:rsid w:val="00722565"/>
    <w:rsid w:val="0072313D"/>
    <w:rsid w:val="0072338C"/>
    <w:rsid w:val="00723BA7"/>
    <w:rsid w:val="00723E1B"/>
    <w:rsid w:val="0072414E"/>
    <w:rsid w:val="0072490F"/>
    <w:rsid w:val="007253F2"/>
    <w:rsid w:val="00725977"/>
    <w:rsid w:val="00726244"/>
    <w:rsid w:val="00730A33"/>
    <w:rsid w:val="007311BD"/>
    <w:rsid w:val="0073125E"/>
    <w:rsid w:val="00731312"/>
    <w:rsid w:val="0073151F"/>
    <w:rsid w:val="00731B58"/>
    <w:rsid w:val="007338E3"/>
    <w:rsid w:val="00733A94"/>
    <w:rsid w:val="00733CB5"/>
    <w:rsid w:val="00734266"/>
    <w:rsid w:val="00734AB0"/>
    <w:rsid w:val="00735143"/>
    <w:rsid w:val="00735586"/>
    <w:rsid w:val="00736C36"/>
    <w:rsid w:val="0073751C"/>
    <w:rsid w:val="00737D0E"/>
    <w:rsid w:val="00740042"/>
    <w:rsid w:val="00740BFF"/>
    <w:rsid w:val="007413A8"/>
    <w:rsid w:val="00741774"/>
    <w:rsid w:val="00741B51"/>
    <w:rsid w:val="00741F8D"/>
    <w:rsid w:val="00742042"/>
    <w:rsid w:val="0074270E"/>
    <w:rsid w:val="00742B30"/>
    <w:rsid w:val="007434D5"/>
    <w:rsid w:val="007437AB"/>
    <w:rsid w:val="00744000"/>
    <w:rsid w:val="0074481D"/>
    <w:rsid w:val="007450AA"/>
    <w:rsid w:val="00745B4F"/>
    <w:rsid w:val="00746DA3"/>
    <w:rsid w:val="00747102"/>
    <w:rsid w:val="00747328"/>
    <w:rsid w:val="0074758A"/>
    <w:rsid w:val="00750CFB"/>
    <w:rsid w:val="00750F1C"/>
    <w:rsid w:val="0075155A"/>
    <w:rsid w:val="00752197"/>
    <w:rsid w:val="00752537"/>
    <w:rsid w:val="00754438"/>
    <w:rsid w:val="007551F7"/>
    <w:rsid w:val="007553C6"/>
    <w:rsid w:val="007573C3"/>
    <w:rsid w:val="007609B7"/>
    <w:rsid w:val="00761081"/>
    <w:rsid w:val="00761552"/>
    <w:rsid w:val="00763202"/>
    <w:rsid w:val="007639C5"/>
    <w:rsid w:val="00763A4C"/>
    <w:rsid w:val="00763C5B"/>
    <w:rsid w:val="00764890"/>
    <w:rsid w:val="007656A1"/>
    <w:rsid w:val="00765FE0"/>
    <w:rsid w:val="00766019"/>
    <w:rsid w:val="00766A5C"/>
    <w:rsid w:val="00766C60"/>
    <w:rsid w:val="00766CAD"/>
    <w:rsid w:val="00767FF1"/>
    <w:rsid w:val="00770719"/>
    <w:rsid w:val="007711D0"/>
    <w:rsid w:val="0077175F"/>
    <w:rsid w:val="0077277E"/>
    <w:rsid w:val="0077369F"/>
    <w:rsid w:val="007737D0"/>
    <w:rsid w:val="00773D6C"/>
    <w:rsid w:val="00775331"/>
    <w:rsid w:val="00775453"/>
    <w:rsid w:val="007755FC"/>
    <w:rsid w:val="007763ED"/>
    <w:rsid w:val="00777498"/>
    <w:rsid w:val="0077783E"/>
    <w:rsid w:val="00777DED"/>
    <w:rsid w:val="007805E7"/>
    <w:rsid w:val="007808BC"/>
    <w:rsid w:val="00780E9D"/>
    <w:rsid w:val="00781011"/>
    <w:rsid w:val="007813DD"/>
    <w:rsid w:val="00783092"/>
    <w:rsid w:val="007852B1"/>
    <w:rsid w:val="0078564E"/>
    <w:rsid w:val="0078566C"/>
    <w:rsid w:val="007867EE"/>
    <w:rsid w:val="00786DDB"/>
    <w:rsid w:val="007872A7"/>
    <w:rsid w:val="00787851"/>
    <w:rsid w:val="007906C3"/>
    <w:rsid w:val="00791570"/>
    <w:rsid w:val="00792459"/>
    <w:rsid w:val="00792AF6"/>
    <w:rsid w:val="00793396"/>
    <w:rsid w:val="00793638"/>
    <w:rsid w:val="007938C5"/>
    <w:rsid w:val="00793A3F"/>
    <w:rsid w:val="007940C0"/>
    <w:rsid w:val="00794BAF"/>
    <w:rsid w:val="007964B9"/>
    <w:rsid w:val="007966A4"/>
    <w:rsid w:val="00796998"/>
    <w:rsid w:val="00797047"/>
    <w:rsid w:val="0079722A"/>
    <w:rsid w:val="007976E5"/>
    <w:rsid w:val="007A0A56"/>
    <w:rsid w:val="007A0ACB"/>
    <w:rsid w:val="007A1244"/>
    <w:rsid w:val="007A1AFA"/>
    <w:rsid w:val="007A2251"/>
    <w:rsid w:val="007A2408"/>
    <w:rsid w:val="007A243A"/>
    <w:rsid w:val="007A2560"/>
    <w:rsid w:val="007A32E8"/>
    <w:rsid w:val="007A3981"/>
    <w:rsid w:val="007A4478"/>
    <w:rsid w:val="007A4C42"/>
    <w:rsid w:val="007A4E8E"/>
    <w:rsid w:val="007A5040"/>
    <w:rsid w:val="007A55B0"/>
    <w:rsid w:val="007A5A76"/>
    <w:rsid w:val="007A5B3E"/>
    <w:rsid w:val="007B0924"/>
    <w:rsid w:val="007B14A6"/>
    <w:rsid w:val="007B1E5C"/>
    <w:rsid w:val="007B211F"/>
    <w:rsid w:val="007B217C"/>
    <w:rsid w:val="007B301E"/>
    <w:rsid w:val="007B3AFB"/>
    <w:rsid w:val="007B3D67"/>
    <w:rsid w:val="007B40DC"/>
    <w:rsid w:val="007B40E7"/>
    <w:rsid w:val="007B420F"/>
    <w:rsid w:val="007B449D"/>
    <w:rsid w:val="007B450D"/>
    <w:rsid w:val="007B4944"/>
    <w:rsid w:val="007B5585"/>
    <w:rsid w:val="007B62E5"/>
    <w:rsid w:val="007B67EB"/>
    <w:rsid w:val="007B6E65"/>
    <w:rsid w:val="007B6ED1"/>
    <w:rsid w:val="007B7CFC"/>
    <w:rsid w:val="007C0567"/>
    <w:rsid w:val="007C06B8"/>
    <w:rsid w:val="007C191C"/>
    <w:rsid w:val="007C1E69"/>
    <w:rsid w:val="007C2A75"/>
    <w:rsid w:val="007C2B4A"/>
    <w:rsid w:val="007C3109"/>
    <w:rsid w:val="007C35A0"/>
    <w:rsid w:val="007C4337"/>
    <w:rsid w:val="007C4B8E"/>
    <w:rsid w:val="007C6B9D"/>
    <w:rsid w:val="007C7223"/>
    <w:rsid w:val="007C770C"/>
    <w:rsid w:val="007C786C"/>
    <w:rsid w:val="007C7E0A"/>
    <w:rsid w:val="007D011E"/>
    <w:rsid w:val="007D0D57"/>
    <w:rsid w:val="007D1776"/>
    <w:rsid w:val="007D2246"/>
    <w:rsid w:val="007D2E84"/>
    <w:rsid w:val="007D34FD"/>
    <w:rsid w:val="007D3E70"/>
    <w:rsid w:val="007D4214"/>
    <w:rsid w:val="007D49C3"/>
    <w:rsid w:val="007D5A0A"/>
    <w:rsid w:val="007D5CE3"/>
    <w:rsid w:val="007D5E58"/>
    <w:rsid w:val="007D61F4"/>
    <w:rsid w:val="007D646D"/>
    <w:rsid w:val="007D68E2"/>
    <w:rsid w:val="007D6DFA"/>
    <w:rsid w:val="007E0048"/>
    <w:rsid w:val="007E0110"/>
    <w:rsid w:val="007E0E4F"/>
    <w:rsid w:val="007E0ECE"/>
    <w:rsid w:val="007E1112"/>
    <w:rsid w:val="007E1370"/>
    <w:rsid w:val="007E16C8"/>
    <w:rsid w:val="007E3B41"/>
    <w:rsid w:val="007E4122"/>
    <w:rsid w:val="007E55C6"/>
    <w:rsid w:val="007E5A29"/>
    <w:rsid w:val="007E6409"/>
    <w:rsid w:val="007E70DD"/>
    <w:rsid w:val="007E7816"/>
    <w:rsid w:val="007E7CA8"/>
    <w:rsid w:val="007E7E1C"/>
    <w:rsid w:val="007F0630"/>
    <w:rsid w:val="007F09C2"/>
    <w:rsid w:val="007F0C48"/>
    <w:rsid w:val="007F2A36"/>
    <w:rsid w:val="007F3779"/>
    <w:rsid w:val="007F49F2"/>
    <w:rsid w:val="007F5510"/>
    <w:rsid w:val="00800A63"/>
    <w:rsid w:val="00800D62"/>
    <w:rsid w:val="00800FE0"/>
    <w:rsid w:val="008012A9"/>
    <w:rsid w:val="00801764"/>
    <w:rsid w:val="00801FE9"/>
    <w:rsid w:val="008020B2"/>
    <w:rsid w:val="0080242E"/>
    <w:rsid w:val="00802BCC"/>
    <w:rsid w:val="008036D9"/>
    <w:rsid w:val="00803E2B"/>
    <w:rsid w:val="00803FA1"/>
    <w:rsid w:val="00804981"/>
    <w:rsid w:val="00804A7B"/>
    <w:rsid w:val="00804AE9"/>
    <w:rsid w:val="00804EF8"/>
    <w:rsid w:val="00806591"/>
    <w:rsid w:val="008067F3"/>
    <w:rsid w:val="008079CD"/>
    <w:rsid w:val="00810747"/>
    <w:rsid w:val="00811360"/>
    <w:rsid w:val="00811778"/>
    <w:rsid w:val="00813023"/>
    <w:rsid w:val="00813376"/>
    <w:rsid w:val="00814BAF"/>
    <w:rsid w:val="00815A4C"/>
    <w:rsid w:val="00816678"/>
    <w:rsid w:val="00816ECC"/>
    <w:rsid w:val="00817E5C"/>
    <w:rsid w:val="00817E9B"/>
    <w:rsid w:val="008202C1"/>
    <w:rsid w:val="00820CDA"/>
    <w:rsid w:val="008215A5"/>
    <w:rsid w:val="008241F1"/>
    <w:rsid w:val="00824C84"/>
    <w:rsid w:val="00825514"/>
    <w:rsid w:val="0082581C"/>
    <w:rsid w:val="00827FF3"/>
    <w:rsid w:val="00830BA5"/>
    <w:rsid w:val="00831F05"/>
    <w:rsid w:val="00832753"/>
    <w:rsid w:val="00833FC3"/>
    <w:rsid w:val="00834328"/>
    <w:rsid w:val="008350E9"/>
    <w:rsid w:val="0083533B"/>
    <w:rsid w:val="00835915"/>
    <w:rsid w:val="00835B50"/>
    <w:rsid w:val="00836E4A"/>
    <w:rsid w:val="008409F4"/>
    <w:rsid w:val="008415FE"/>
    <w:rsid w:val="008432FE"/>
    <w:rsid w:val="008446C9"/>
    <w:rsid w:val="00844A3A"/>
    <w:rsid w:val="00846432"/>
    <w:rsid w:val="00846996"/>
    <w:rsid w:val="00846AAD"/>
    <w:rsid w:val="0084707B"/>
    <w:rsid w:val="00847834"/>
    <w:rsid w:val="00852A11"/>
    <w:rsid w:val="00853274"/>
    <w:rsid w:val="00853598"/>
    <w:rsid w:val="00853A74"/>
    <w:rsid w:val="00855501"/>
    <w:rsid w:val="00855553"/>
    <w:rsid w:val="008569AE"/>
    <w:rsid w:val="0085734B"/>
    <w:rsid w:val="0085766A"/>
    <w:rsid w:val="00860602"/>
    <w:rsid w:val="00861679"/>
    <w:rsid w:val="00861714"/>
    <w:rsid w:val="008618BB"/>
    <w:rsid w:val="00861C57"/>
    <w:rsid w:val="00861EDD"/>
    <w:rsid w:val="00863379"/>
    <w:rsid w:val="00863752"/>
    <w:rsid w:val="00864CDA"/>
    <w:rsid w:val="00864FC1"/>
    <w:rsid w:val="008654BD"/>
    <w:rsid w:val="00865BCC"/>
    <w:rsid w:val="00865EB6"/>
    <w:rsid w:val="0086601E"/>
    <w:rsid w:val="00866FA7"/>
    <w:rsid w:val="00867B24"/>
    <w:rsid w:val="0087097F"/>
    <w:rsid w:val="00870EF0"/>
    <w:rsid w:val="00871B2E"/>
    <w:rsid w:val="00872183"/>
    <w:rsid w:val="0087275D"/>
    <w:rsid w:val="008736CA"/>
    <w:rsid w:val="00873920"/>
    <w:rsid w:val="0087450D"/>
    <w:rsid w:val="00874D87"/>
    <w:rsid w:val="00875751"/>
    <w:rsid w:val="00875F2B"/>
    <w:rsid w:val="00877387"/>
    <w:rsid w:val="0087775B"/>
    <w:rsid w:val="00877796"/>
    <w:rsid w:val="008822F2"/>
    <w:rsid w:val="008829A2"/>
    <w:rsid w:val="00882D5A"/>
    <w:rsid w:val="008837FA"/>
    <w:rsid w:val="00883F3B"/>
    <w:rsid w:val="00884449"/>
    <w:rsid w:val="008846D6"/>
    <w:rsid w:val="008848F2"/>
    <w:rsid w:val="00886308"/>
    <w:rsid w:val="008868F5"/>
    <w:rsid w:val="00886925"/>
    <w:rsid w:val="00886B86"/>
    <w:rsid w:val="0089122E"/>
    <w:rsid w:val="008931FF"/>
    <w:rsid w:val="00893398"/>
    <w:rsid w:val="008933C5"/>
    <w:rsid w:val="00893704"/>
    <w:rsid w:val="00894F2F"/>
    <w:rsid w:val="008951BD"/>
    <w:rsid w:val="00895EBE"/>
    <w:rsid w:val="00896D66"/>
    <w:rsid w:val="00897A50"/>
    <w:rsid w:val="008A0987"/>
    <w:rsid w:val="008A12A7"/>
    <w:rsid w:val="008A1B28"/>
    <w:rsid w:val="008A3113"/>
    <w:rsid w:val="008A50F6"/>
    <w:rsid w:val="008A5542"/>
    <w:rsid w:val="008A73C6"/>
    <w:rsid w:val="008A7486"/>
    <w:rsid w:val="008A754D"/>
    <w:rsid w:val="008A75EC"/>
    <w:rsid w:val="008A76F2"/>
    <w:rsid w:val="008A7856"/>
    <w:rsid w:val="008A7BF3"/>
    <w:rsid w:val="008B1DFC"/>
    <w:rsid w:val="008B2037"/>
    <w:rsid w:val="008B21D7"/>
    <w:rsid w:val="008B228E"/>
    <w:rsid w:val="008B234A"/>
    <w:rsid w:val="008B2674"/>
    <w:rsid w:val="008B35DB"/>
    <w:rsid w:val="008B376A"/>
    <w:rsid w:val="008B409B"/>
    <w:rsid w:val="008B45EC"/>
    <w:rsid w:val="008B4757"/>
    <w:rsid w:val="008B478F"/>
    <w:rsid w:val="008B5280"/>
    <w:rsid w:val="008B5FBA"/>
    <w:rsid w:val="008B6B38"/>
    <w:rsid w:val="008B6EA4"/>
    <w:rsid w:val="008C0A4C"/>
    <w:rsid w:val="008C0AB1"/>
    <w:rsid w:val="008C0C5F"/>
    <w:rsid w:val="008C0E52"/>
    <w:rsid w:val="008C1354"/>
    <w:rsid w:val="008C1E51"/>
    <w:rsid w:val="008C2D3A"/>
    <w:rsid w:val="008C3467"/>
    <w:rsid w:val="008C366B"/>
    <w:rsid w:val="008C4501"/>
    <w:rsid w:val="008C50DB"/>
    <w:rsid w:val="008C5570"/>
    <w:rsid w:val="008C55CB"/>
    <w:rsid w:val="008C56D1"/>
    <w:rsid w:val="008C57D3"/>
    <w:rsid w:val="008C5848"/>
    <w:rsid w:val="008C58EA"/>
    <w:rsid w:val="008C5FDD"/>
    <w:rsid w:val="008C62B7"/>
    <w:rsid w:val="008C7C27"/>
    <w:rsid w:val="008D2368"/>
    <w:rsid w:val="008D2715"/>
    <w:rsid w:val="008D2C6C"/>
    <w:rsid w:val="008D30EF"/>
    <w:rsid w:val="008D3323"/>
    <w:rsid w:val="008D356C"/>
    <w:rsid w:val="008D38AD"/>
    <w:rsid w:val="008D3EB5"/>
    <w:rsid w:val="008D5984"/>
    <w:rsid w:val="008D6319"/>
    <w:rsid w:val="008D6621"/>
    <w:rsid w:val="008D794D"/>
    <w:rsid w:val="008E0213"/>
    <w:rsid w:val="008E233F"/>
    <w:rsid w:val="008E2AFA"/>
    <w:rsid w:val="008E2DA7"/>
    <w:rsid w:val="008E342E"/>
    <w:rsid w:val="008E3788"/>
    <w:rsid w:val="008E3AD0"/>
    <w:rsid w:val="008E3BD0"/>
    <w:rsid w:val="008E3FD1"/>
    <w:rsid w:val="008E4AF3"/>
    <w:rsid w:val="008E5045"/>
    <w:rsid w:val="008E55C7"/>
    <w:rsid w:val="008E5668"/>
    <w:rsid w:val="008F0618"/>
    <w:rsid w:val="008F0E8F"/>
    <w:rsid w:val="008F1ACD"/>
    <w:rsid w:val="008F1F59"/>
    <w:rsid w:val="008F2C43"/>
    <w:rsid w:val="008F3B69"/>
    <w:rsid w:val="008F48EA"/>
    <w:rsid w:val="008F528C"/>
    <w:rsid w:val="008F569F"/>
    <w:rsid w:val="008F5762"/>
    <w:rsid w:val="008F5FD2"/>
    <w:rsid w:val="008F64CE"/>
    <w:rsid w:val="008F708C"/>
    <w:rsid w:val="008F7D7A"/>
    <w:rsid w:val="008F7D83"/>
    <w:rsid w:val="00900670"/>
    <w:rsid w:val="009008CB"/>
    <w:rsid w:val="00900DB9"/>
    <w:rsid w:val="0090110E"/>
    <w:rsid w:val="00901C73"/>
    <w:rsid w:val="0090226C"/>
    <w:rsid w:val="009022F0"/>
    <w:rsid w:val="00903C62"/>
    <w:rsid w:val="00903E65"/>
    <w:rsid w:val="00904CA5"/>
    <w:rsid w:val="00904CF4"/>
    <w:rsid w:val="00905485"/>
    <w:rsid w:val="009055DB"/>
    <w:rsid w:val="0090595B"/>
    <w:rsid w:val="009059A6"/>
    <w:rsid w:val="00905A28"/>
    <w:rsid w:val="00906429"/>
    <w:rsid w:val="00906B5C"/>
    <w:rsid w:val="00907640"/>
    <w:rsid w:val="00910693"/>
    <w:rsid w:val="009114AE"/>
    <w:rsid w:val="00911CE5"/>
    <w:rsid w:val="009128AD"/>
    <w:rsid w:val="00913579"/>
    <w:rsid w:val="00913C0D"/>
    <w:rsid w:val="009141B4"/>
    <w:rsid w:val="009141CD"/>
    <w:rsid w:val="009146BF"/>
    <w:rsid w:val="00914BDF"/>
    <w:rsid w:val="0091510A"/>
    <w:rsid w:val="00915F25"/>
    <w:rsid w:val="00916BDA"/>
    <w:rsid w:val="00916DFB"/>
    <w:rsid w:val="00917091"/>
    <w:rsid w:val="00917D27"/>
    <w:rsid w:val="00921943"/>
    <w:rsid w:val="009227FA"/>
    <w:rsid w:val="00922930"/>
    <w:rsid w:val="00922E91"/>
    <w:rsid w:val="0092358C"/>
    <w:rsid w:val="0092490D"/>
    <w:rsid w:val="0092574E"/>
    <w:rsid w:val="00925C98"/>
    <w:rsid w:val="00926B9F"/>
    <w:rsid w:val="00927095"/>
    <w:rsid w:val="009274F6"/>
    <w:rsid w:val="009302FC"/>
    <w:rsid w:val="00931901"/>
    <w:rsid w:val="00931B1F"/>
    <w:rsid w:val="00932109"/>
    <w:rsid w:val="009323F5"/>
    <w:rsid w:val="00932604"/>
    <w:rsid w:val="009336E6"/>
    <w:rsid w:val="00933F78"/>
    <w:rsid w:val="0093426B"/>
    <w:rsid w:val="00935631"/>
    <w:rsid w:val="00935946"/>
    <w:rsid w:val="009360C8"/>
    <w:rsid w:val="0093672D"/>
    <w:rsid w:val="009367F3"/>
    <w:rsid w:val="009374D1"/>
    <w:rsid w:val="009409A8"/>
    <w:rsid w:val="009417BE"/>
    <w:rsid w:val="00941E11"/>
    <w:rsid w:val="00942373"/>
    <w:rsid w:val="0094283F"/>
    <w:rsid w:val="00942D57"/>
    <w:rsid w:val="00944028"/>
    <w:rsid w:val="00946497"/>
    <w:rsid w:val="0095029E"/>
    <w:rsid w:val="00951C67"/>
    <w:rsid w:val="00952C72"/>
    <w:rsid w:val="00953BFD"/>
    <w:rsid w:val="009550C3"/>
    <w:rsid w:val="00955CDF"/>
    <w:rsid w:val="009565A0"/>
    <w:rsid w:val="00961501"/>
    <w:rsid w:val="0096179E"/>
    <w:rsid w:val="00963059"/>
    <w:rsid w:val="00963C5B"/>
    <w:rsid w:val="0096429E"/>
    <w:rsid w:val="00964644"/>
    <w:rsid w:val="009653FE"/>
    <w:rsid w:val="009665A3"/>
    <w:rsid w:val="0096664D"/>
    <w:rsid w:val="0096690C"/>
    <w:rsid w:val="00967209"/>
    <w:rsid w:val="0097033D"/>
    <w:rsid w:val="009704B4"/>
    <w:rsid w:val="00970EBE"/>
    <w:rsid w:val="00971F8D"/>
    <w:rsid w:val="00972653"/>
    <w:rsid w:val="00974B0D"/>
    <w:rsid w:val="00974E77"/>
    <w:rsid w:val="00975083"/>
    <w:rsid w:val="00975119"/>
    <w:rsid w:val="0097567C"/>
    <w:rsid w:val="00976148"/>
    <w:rsid w:val="009764F9"/>
    <w:rsid w:val="00980A4B"/>
    <w:rsid w:val="00980B78"/>
    <w:rsid w:val="0098161E"/>
    <w:rsid w:val="00981DF5"/>
    <w:rsid w:val="00981E50"/>
    <w:rsid w:val="0098226F"/>
    <w:rsid w:val="0098254A"/>
    <w:rsid w:val="0098287E"/>
    <w:rsid w:val="0098463C"/>
    <w:rsid w:val="009854FF"/>
    <w:rsid w:val="009858F7"/>
    <w:rsid w:val="009870EC"/>
    <w:rsid w:val="00987157"/>
    <w:rsid w:val="00987B50"/>
    <w:rsid w:val="009907BD"/>
    <w:rsid w:val="00990B4F"/>
    <w:rsid w:val="0099148A"/>
    <w:rsid w:val="009914E3"/>
    <w:rsid w:val="009921EA"/>
    <w:rsid w:val="009946B1"/>
    <w:rsid w:val="009949A3"/>
    <w:rsid w:val="00995929"/>
    <w:rsid w:val="0099617A"/>
    <w:rsid w:val="009969E6"/>
    <w:rsid w:val="009970F3"/>
    <w:rsid w:val="00997536"/>
    <w:rsid w:val="00997FAD"/>
    <w:rsid w:val="009A043D"/>
    <w:rsid w:val="009A088E"/>
    <w:rsid w:val="009A3230"/>
    <w:rsid w:val="009A352F"/>
    <w:rsid w:val="009A3A61"/>
    <w:rsid w:val="009A3BC9"/>
    <w:rsid w:val="009A43B0"/>
    <w:rsid w:val="009A476C"/>
    <w:rsid w:val="009A5A46"/>
    <w:rsid w:val="009A6B64"/>
    <w:rsid w:val="009A7E70"/>
    <w:rsid w:val="009B07E0"/>
    <w:rsid w:val="009B0F7F"/>
    <w:rsid w:val="009B237F"/>
    <w:rsid w:val="009B450F"/>
    <w:rsid w:val="009B4B76"/>
    <w:rsid w:val="009B5371"/>
    <w:rsid w:val="009B585D"/>
    <w:rsid w:val="009B5B30"/>
    <w:rsid w:val="009C0E51"/>
    <w:rsid w:val="009C125A"/>
    <w:rsid w:val="009C1551"/>
    <w:rsid w:val="009C1A00"/>
    <w:rsid w:val="009C245D"/>
    <w:rsid w:val="009C3030"/>
    <w:rsid w:val="009C3064"/>
    <w:rsid w:val="009C3699"/>
    <w:rsid w:val="009C40A8"/>
    <w:rsid w:val="009C4902"/>
    <w:rsid w:val="009C490A"/>
    <w:rsid w:val="009C4C6E"/>
    <w:rsid w:val="009C5569"/>
    <w:rsid w:val="009C6BFF"/>
    <w:rsid w:val="009C713B"/>
    <w:rsid w:val="009C7164"/>
    <w:rsid w:val="009D0D7D"/>
    <w:rsid w:val="009D18DA"/>
    <w:rsid w:val="009D1DC3"/>
    <w:rsid w:val="009D31C0"/>
    <w:rsid w:val="009D3C02"/>
    <w:rsid w:val="009D3EC2"/>
    <w:rsid w:val="009D5170"/>
    <w:rsid w:val="009D5AA3"/>
    <w:rsid w:val="009D687E"/>
    <w:rsid w:val="009D75A0"/>
    <w:rsid w:val="009E04BC"/>
    <w:rsid w:val="009E09EC"/>
    <w:rsid w:val="009E2BD3"/>
    <w:rsid w:val="009E3514"/>
    <w:rsid w:val="009E4455"/>
    <w:rsid w:val="009E44E1"/>
    <w:rsid w:val="009E45B2"/>
    <w:rsid w:val="009E4D11"/>
    <w:rsid w:val="009E65F8"/>
    <w:rsid w:val="009E6C41"/>
    <w:rsid w:val="009E6F30"/>
    <w:rsid w:val="009E7183"/>
    <w:rsid w:val="009F116A"/>
    <w:rsid w:val="009F140A"/>
    <w:rsid w:val="009F1725"/>
    <w:rsid w:val="009F1727"/>
    <w:rsid w:val="009F2DB2"/>
    <w:rsid w:val="009F3091"/>
    <w:rsid w:val="009F386C"/>
    <w:rsid w:val="009F3B61"/>
    <w:rsid w:val="009F3CDA"/>
    <w:rsid w:val="009F43F1"/>
    <w:rsid w:val="009F530A"/>
    <w:rsid w:val="009F54A6"/>
    <w:rsid w:val="009F56C7"/>
    <w:rsid w:val="009F611E"/>
    <w:rsid w:val="009F6876"/>
    <w:rsid w:val="009F6E3D"/>
    <w:rsid w:val="009F701A"/>
    <w:rsid w:val="009F7E36"/>
    <w:rsid w:val="00A00143"/>
    <w:rsid w:val="00A00FD6"/>
    <w:rsid w:val="00A014CB"/>
    <w:rsid w:val="00A01A12"/>
    <w:rsid w:val="00A02487"/>
    <w:rsid w:val="00A0268A"/>
    <w:rsid w:val="00A03B4B"/>
    <w:rsid w:val="00A0582F"/>
    <w:rsid w:val="00A06794"/>
    <w:rsid w:val="00A06D66"/>
    <w:rsid w:val="00A070CA"/>
    <w:rsid w:val="00A07771"/>
    <w:rsid w:val="00A077BD"/>
    <w:rsid w:val="00A10822"/>
    <w:rsid w:val="00A10BC5"/>
    <w:rsid w:val="00A129EE"/>
    <w:rsid w:val="00A12A38"/>
    <w:rsid w:val="00A1332E"/>
    <w:rsid w:val="00A138DF"/>
    <w:rsid w:val="00A14459"/>
    <w:rsid w:val="00A147E7"/>
    <w:rsid w:val="00A14F61"/>
    <w:rsid w:val="00A14F88"/>
    <w:rsid w:val="00A163E0"/>
    <w:rsid w:val="00A176F7"/>
    <w:rsid w:val="00A17AEB"/>
    <w:rsid w:val="00A17B66"/>
    <w:rsid w:val="00A20BC2"/>
    <w:rsid w:val="00A20E2E"/>
    <w:rsid w:val="00A21E6D"/>
    <w:rsid w:val="00A229E5"/>
    <w:rsid w:val="00A22FE8"/>
    <w:rsid w:val="00A23998"/>
    <w:rsid w:val="00A23A10"/>
    <w:rsid w:val="00A23D41"/>
    <w:rsid w:val="00A24092"/>
    <w:rsid w:val="00A24A79"/>
    <w:rsid w:val="00A25A39"/>
    <w:rsid w:val="00A2677B"/>
    <w:rsid w:val="00A27223"/>
    <w:rsid w:val="00A301DA"/>
    <w:rsid w:val="00A331A9"/>
    <w:rsid w:val="00A33533"/>
    <w:rsid w:val="00A3361C"/>
    <w:rsid w:val="00A337AF"/>
    <w:rsid w:val="00A34CB0"/>
    <w:rsid w:val="00A3509F"/>
    <w:rsid w:val="00A35157"/>
    <w:rsid w:val="00A35237"/>
    <w:rsid w:val="00A35CD5"/>
    <w:rsid w:val="00A35E25"/>
    <w:rsid w:val="00A36175"/>
    <w:rsid w:val="00A36456"/>
    <w:rsid w:val="00A36F6C"/>
    <w:rsid w:val="00A371FF"/>
    <w:rsid w:val="00A372D0"/>
    <w:rsid w:val="00A37C0C"/>
    <w:rsid w:val="00A4090C"/>
    <w:rsid w:val="00A40B78"/>
    <w:rsid w:val="00A411E7"/>
    <w:rsid w:val="00A41231"/>
    <w:rsid w:val="00A4191D"/>
    <w:rsid w:val="00A41AD7"/>
    <w:rsid w:val="00A41D8F"/>
    <w:rsid w:val="00A42601"/>
    <w:rsid w:val="00A4506A"/>
    <w:rsid w:val="00A45725"/>
    <w:rsid w:val="00A458C1"/>
    <w:rsid w:val="00A46D71"/>
    <w:rsid w:val="00A47252"/>
    <w:rsid w:val="00A472D5"/>
    <w:rsid w:val="00A47326"/>
    <w:rsid w:val="00A47350"/>
    <w:rsid w:val="00A47943"/>
    <w:rsid w:val="00A50946"/>
    <w:rsid w:val="00A526B6"/>
    <w:rsid w:val="00A52C38"/>
    <w:rsid w:val="00A532CA"/>
    <w:rsid w:val="00A54B89"/>
    <w:rsid w:val="00A55A62"/>
    <w:rsid w:val="00A564CF"/>
    <w:rsid w:val="00A571B4"/>
    <w:rsid w:val="00A573B0"/>
    <w:rsid w:val="00A57A37"/>
    <w:rsid w:val="00A60756"/>
    <w:rsid w:val="00A60AD8"/>
    <w:rsid w:val="00A61177"/>
    <w:rsid w:val="00A617B0"/>
    <w:rsid w:val="00A622F4"/>
    <w:rsid w:val="00A6337F"/>
    <w:rsid w:val="00A639FD"/>
    <w:rsid w:val="00A63E65"/>
    <w:rsid w:val="00A64163"/>
    <w:rsid w:val="00A647C6"/>
    <w:rsid w:val="00A64B6D"/>
    <w:rsid w:val="00A65458"/>
    <w:rsid w:val="00A655C6"/>
    <w:rsid w:val="00A66415"/>
    <w:rsid w:val="00A66A22"/>
    <w:rsid w:val="00A673B7"/>
    <w:rsid w:val="00A7059B"/>
    <w:rsid w:val="00A708FC"/>
    <w:rsid w:val="00A710A7"/>
    <w:rsid w:val="00A7124B"/>
    <w:rsid w:val="00A716F2"/>
    <w:rsid w:val="00A71DFA"/>
    <w:rsid w:val="00A72660"/>
    <w:rsid w:val="00A72D83"/>
    <w:rsid w:val="00A73278"/>
    <w:rsid w:val="00A74143"/>
    <w:rsid w:val="00A74162"/>
    <w:rsid w:val="00A749E3"/>
    <w:rsid w:val="00A7590D"/>
    <w:rsid w:val="00A760EC"/>
    <w:rsid w:val="00A7767A"/>
    <w:rsid w:val="00A77899"/>
    <w:rsid w:val="00A77B2C"/>
    <w:rsid w:val="00A80332"/>
    <w:rsid w:val="00A805C8"/>
    <w:rsid w:val="00A8062B"/>
    <w:rsid w:val="00A810A2"/>
    <w:rsid w:val="00A810F0"/>
    <w:rsid w:val="00A81315"/>
    <w:rsid w:val="00A81D24"/>
    <w:rsid w:val="00A81EA5"/>
    <w:rsid w:val="00A820CA"/>
    <w:rsid w:val="00A8216F"/>
    <w:rsid w:val="00A82737"/>
    <w:rsid w:val="00A834E9"/>
    <w:rsid w:val="00A8353F"/>
    <w:rsid w:val="00A84873"/>
    <w:rsid w:val="00A85353"/>
    <w:rsid w:val="00A85466"/>
    <w:rsid w:val="00A85B87"/>
    <w:rsid w:val="00A85BA1"/>
    <w:rsid w:val="00A85EB9"/>
    <w:rsid w:val="00A86CDD"/>
    <w:rsid w:val="00A87D46"/>
    <w:rsid w:val="00A9033B"/>
    <w:rsid w:val="00A907CD"/>
    <w:rsid w:val="00A9111A"/>
    <w:rsid w:val="00A922F9"/>
    <w:rsid w:val="00A9317B"/>
    <w:rsid w:val="00A935D9"/>
    <w:rsid w:val="00A94282"/>
    <w:rsid w:val="00A9460E"/>
    <w:rsid w:val="00A95513"/>
    <w:rsid w:val="00A95988"/>
    <w:rsid w:val="00A95FEF"/>
    <w:rsid w:val="00A96830"/>
    <w:rsid w:val="00A9693F"/>
    <w:rsid w:val="00AA0678"/>
    <w:rsid w:val="00AA0995"/>
    <w:rsid w:val="00AA19CA"/>
    <w:rsid w:val="00AA1D99"/>
    <w:rsid w:val="00AA1F9D"/>
    <w:rsid w:val="00AA267E"/>
    <w:rsid w:val="00AA2F46"/>
    <w:rsid w:val="00AA31E8"/>
    <w:rsid w:val="00AA349F"/>
    <w:rsid w:val="00AA3787"/>
    <w:rsid w:val="00AA4159"/>
    <w:rsid w:val="00AA69CB"/>
    <w:rsid w:val="00AA6DE3"/>
    <w:rsid w:val="00AB0356"/>
    <w:rsid w:val="00AB2CC2"/>
    <w:rsid w:val="00AB3083"/>
    <w:rsid w:val="00AB3285"/>
    <w:rsid w:val="00AB3A07"/>
    <w:rsid w:val="00AB5A3C"/>
    <w:rsid w:val="00AB5E3A"/>
    <w:rsid w:val="00AB72CF"/>
    <w:rsid w:val="00AB7D13"/>
    <w:rsid w:val="00AB7FB6"/>
    <w:rsid w:val="00AC007D"/>
    <w:rsid w:val="00AC10CE"/>
    <w:rsid w:val="00AC1986"/>
    <w:rsid w:val="00AC1A21"/>
    <w:rsid w:val="00AC1E9B"/>
    <w:rsid w:val="00AC273A"/>
    <w:rsid w:val="00AC275E"/>
    <w:rsid w:val="00AC2BAB"/>
    <w:rsid w:val="00AC4090"/>
    <w:rsid w:val="00AC40C8"/>
    <w:rsid w:val="00AC51DE"/>
    <w:rsid w:val="00AC57E8"/>
    <w:rsid w:val="00AC5CF0"/>
    <w:rsid w:val="00AC6FA5"/>
    <w:rsid w:val="00AC7553"/>
    <w:rsid w:val="00AD0DFE"/>
    <w:rsid w:val="00AD0E6E"/>
    <w:rsid w:val="00AD13FD"/>
    <w:rsid w:val="00AD31E3"/>
    <w:rsid w:val="00AD368C"/>
    <w:rsid w:val="00AD3716"/>
    <w:rsid w:val="00AD37B1"/>
    <w:rsid w:val="00AD3E97"/>
    <w:rsid w:val="00AD433A"/>
    <w:rsid w:val="00AD4716"/>
    <w:rsid w:val="00AD4AF7"/>
    <w:rsid w:val="00AD5853"/>
    <w:rsid w:val="00AD64FC"/>
    <w:rsid w:val="00AD66AB"/>
    <w:rsid w:val="00AD6EB0"/>
    <w:rsid w:val="00AD7143"/>
    <w:rsid w:val="00AD721E"/>
    <w:rsid w:val="00AE0123"/>
    <w:rsid w:val="00AE0241"/>
    <w:rsid w:val="00AE094F"/>
    <w:rsid w:val="00AE114D"/>
    <w:rsid w:val="00AE13A3"/>
    <w:rsid w:val="00AE1A8C"/>
    <w:rsid w:val="00AE1F54"/>
    <w:rsid w:val="00AE2FA0"/>
    <w:rsid w:val="00AE3F53"/>
    <w:rsid w:val="00AE47CD"/>
    <w:rsid w:val="00AE4BC1"/>
    <w:rsid w:val="00AE5E33"/>
    <w:rsid w:val="00AF0D2F"/>
    <w:rsid w:val="00AF282F"/>
    <w:rsid w:val="00AF3D84"/>
    <w:rsid w:val="00AF4D2A"/>
    <w:rsid w:val="00AF5015"/>
    <w:rsid w:val="00AF51BD"/>
    <w:rsid w:val="00AF5F5F"/>
    <w:rsid w:val="00AF6050"/>
    <w:rsid w:val="00AF7204"/>
    <w:rsid w:val="00AF7636"/>
    <w:rsid w:val="00AF7DB7"/>
    <w:rsid w:val="00B00EE7"/>
    <w:rsid w:val="00B01DE3"/>
    <w:rsid w:val="00B02C86"/>
    <w:rsid w:val="00B0305B"/>
    <w:rsid w:val="00B030EC"/>
    <w:rsid w:val="00B03B49"/>
    <w:rsid w:val="00B03E97"/>
    <w:rsid w:val="00B04D75"/>
    <w:rsid w:val="00B06F73"/>
    <w:rsid w:val="00B072E8"/>
    <w:rsid w:val="00B074FF"/>
    <w:rsid w:val="00B078C5"/>
    <w:rsid w:val="00B07912"/>
    <w:rsid w:val="00B11063"/>
    <w:rsid w:val="00B116BC"/>
    <w:rsid w:val="00B1174D"/>
    <w:rsid w:val="00B12254"/>
    <w:rsid w:val="00B12BD0"/>
    <w:rsid w:val="00B13019"/>
    <w:rsid w:val="00B1329C"/>
    <w:rsid w:val="00B13FFC"/>
    <w:rsid w:val="00B142AF"/>
    <w:rsid w:val="00B148B9"/>
    <w:rsid w:val="00B14947"/>
    <w:rsid w:val="00B14F79"/>
    <w:rsid w:val="00B15582"/>
    <w:rsid w:val="00B15905"/>
    <w:rsid w:val="00B160B1"/>
    <w:rsid w:val="00B1640A"/>
    <w:rsid w:val="00B20B1D"/>
    <w:rsid w:val="00B21839"/>
    <w:rsid w:val="00B2201E"/>
    <w:rsid w:val="00B24637"/>
    <w:rsid w:val="00B247BB"/>
    <w:rsid w:val="00B249D7"/>
    <w:rsid w:val="00B24B66"/>
    <w:rsid w:val="00B256D7"/>
    <w:rsid w:val="00B27609"/>
    <w:rsid w:val="00B301B3"/>
    <w:rsid w:val="00B303F6"/>
    <w:rsid w:val="00B30C24"/>
    <w:rsid w:val="00B31695"/>
    <w:rsid w:val="00B316F9"/>
    <w:rsid w:val="00B31868"/>
    <w:rsid w:val="00B318EB"/>
    <w:rsid w:val="00B31A79"/>
    <w:rsid w:val="00B32546"/>
    <w:rsid w:val="00B32A9A"/>
    <w:rsid w:val="00B33C59"/>
    <w:rsid w:val="00B33D8E"/>
    <w:rsid w:val="00B348FF"/>
    <w:rsid w:val="00B34DCB"/>
    <w:rsid w:val="00B35130"/>
    <w:rsid w:val="00B363A0"/>
    <w:rsid w:val="00B36809"/>
    <w:rsid w:val="00B371DD"/>
    <w:rsid w:val="00B3764F"/>
    <w:rsid w:val="00B37B08"/>
    <w:rsid w:val="00B37C9C"/>
    <w:rsid w:val="00B40C83"/>
    <w:rsid w:val="00B41191"/>
    <w:rsid w:val="00B41273"/>
    <w:rsid w:val="00B41E16"/>
    <w:rsid w:val="00B423DA"/>
    <w:rsid w:val="00B429D6"/>
    <w:rsid w:val="00B42A98"/>
    <w:rsid w:val="00B42E72"/>
    <w:rsid w:val="00B43D40"/>
    <w:rsid w:val="00B44736"/>
    <w:rsid w:val="00B448EF"/>
    <w:rsid w:val="00B44BEB"/>
    <w:rsid w:val="00B44C46"/>
    <w:rsid w:val="00B45290"/>
    <w:rsid w:val="00B45383"/>
    <w:rsid w:val="00B45563"/>
    <w:rsid w:val="00B45B0C"/>
    <w:rsid w:val="00B45C87"/>
    <w:rsid w:val="00B468A5"/>
    <w:rsid w:val="00B471E2"/>
    <w:rsid w:val="00B47D72"/>
    <w:rsid w:val="00B508CD"/>
    <w:rsid w:val="00B50FF6"/>
    <w:rsid w:val="00B51FD8"/>
    <w:rsid w:val="00B5200B"/>
    <w:rsid w:val="00B520E5"/>
    <w:rsid w:val="00B52CF6"/>
    <w:rsid w:val="00B53242"/>
    <w:rsid w:val="00B538D7"/>
    <w:rsid w:val="00B53E89"/>
    <w:rsid w:val="00B53EE3"/>
    <w:rsid w:val="00B54926"/>
    <w:rsid w:val="00B54EFD"/>
    <w:rsid w:val="00B562DB"/>
    <w:rsid w:val="00B56A55"/>
    <w:rsid w:val="00B570E9"/>
    <w:rsid w:val="00B57371"/>
    <w:rsid w:val="00B60C33"/>
    <w:rsid w:val="00B60F77"/>
    <w:rsid w:val="00B61691"/>
    <w:rsid w:val="00B61B04"/>
    <w:rsid w:val="00B61C09"/>
    <w:rsid w:val="00B61DF0"/>
    <w:rsid w:val="00B62881"/>
    <w:rsid w:val="00B63DA4"/>
    <w:rsid w:val="00B63E26"/>
    <w:rsid w:val="00B65991"/>
    <w:rsid w:val="00B66BEC"/>
    <w:rsid w:val="00B66C65"/>
    <w:rsid w:val="00B6778A"/>
    <w:rsid w:val="00B67BB6"/>
    <w:rsid w:val="00B7007B"/>
    <w:rsid w:val="00B70164"/>
    <w:rsid w:val="00B7076D"/>
    <w:rsid w:val="00B70AA7"/>
    <w:rsid w:val="00B7226A"/>
    <w:rsid w:val="00B742FB"/>
    <w:rsid w:val="00B74447"/>
    <w:rsid w:val="00B752BA"/>
    <w:rsid w:val="00B75637"/>
    <w:rsid w:val="00B760E6"/>
    <w:rsid w:val="00B769B4"/>
    <w:rsid w:val="00B76B26"/>
    <w:rsid w:val="00B76D04"/>
    <w:rsid w:val="00B77CE6"/>
    <w:rsid w:val="00B81CA6"/>
    <w:rsid w:val="00B825BD"/>
    <w:rsid w:val="00B8299E"/>
    <w:rsid w:val="00B83075"/>
    <w:rsid w:val="00B83420"/>
    <w:rsid w:val="00B83822"/>
    <w:rsid w:val="00B83EFF"/>
    <w:rsid w:val="00B8507D"/>
    <w:rsid w:val="00B859FD"/>
    <w:rsid w:val="00B85EBC"/>
    <w:rsid w:val="00B863AE"/>
    <w:rsid w:val="00B86BD3"/>
    <w:rsid w:val="00B87BB7"/>
    <w:rsid w:val="00B90355"/>
    <w:rsid w:val="00B90608"/>
    <w:rsid w:val="00B906FF"/>
    <w:rsid w:val="00B90932"/>
    <w:rsid w:val="00B90D45"/>
    <w:rsid w:val="00B910E2"/>
    <w:rsid w:val="00B91BEE"/>
    <w:rsid w:val="00B92286"/>
    <w:rsid w:val="00B92438"/>
    <w:rsid w:val="00B92529"/>
    <w:rsid w:val="00B92DE0"/>
    <w:rsid w:val="00B944BD"/>
    <w:rsid w:val="00B95054"/>
    <w:rsid w:val="00B95F02"/>
    <w:rsid w:val="00B969A2"/>
    <w:rsid w:val="00B97335"/>
    <w:rsid w:val="00B97BDF"/>
    <w:rsid w:val="00BA0355"/>
    <w:rsid w:val="00BA0A3C"/>
    <w:rsid w:val="00BA0A3D"/>
    <w:rsid w:val="00BA0CF9"/>
    <w:rsid w:val="00BA0E58"/>
    <w:rsid w:val="00BA0F05"/>
    <w:rsid w:val="00BA11F0"/>
    <w:rsid w:val="00BA1550"/>
    <w:rsid w:val="00BA167A"/>
    <w:rsid w:val="00BA17C0"/>
    <w:rsid w:val="00BA1BF7"/>
    <w:rsid w:val="00BA1F40"/>
    <w:rsid w:val="00BA2B90"/>
    <w:rsid w:val="00BA364C"/>
    <w:rsid w:val="00BA415E"/>
    <w:rsid w:val="00BA4448"/>
    <w:rsid w:val="00BA4A80"/>
    <w:rsid w:val="00BA55CD"/>
    <w:rsid w:val="00BA55E5"/>
    <w:rsid w:val="00BA5BBA"/>
    <w:rsid w:val="00BA607E"/>
    <w:rsid w:val="00BA6232"/>
    <w:rsid w:val="00BA6EA7"/>
    <w:rsid w:val="00BB0631"/>
    <w:rsid w:val="00BB073A"/>
    <w:rsid w:val="00BB1DA3"/>
    <w:rsid w:val="00BB2D7A"/>
    <w:rsid w:val="00BB2F0F"/>
    <w:rsid w:val="00BB3154"/>
    <w:rsid w:val="00BB5594"/>
    <w:rsid w:val="00BB6F98"/>
    <w:rsid w:val="00BB70BC"/>
    <w:rsid w:val="00BB7511"/>
    <w:rsid w:val="00BB7802"/>
    <w:rsid w:val="00BB7C64"/>
    <w:rsid w:val="00BC0C4C"/>
    <w:rsid w:val="00BC1C33"/>
    <w:rsid w:val="00BC1F28"/>
    <w:rsid w:val="00BC1FA7"/>
    <w:rsid w:val="00BC21FA"/>
    <w:rsid w:val="00BC29EC"/>
    <w:rsid w:val="00BC3BED"/>
    <w:rsid w:val="00BC55F8"/>
    <w:rsid w:val="00BC58F8"/>
    <w:rsid w:val="00BC5977"/>
    <w:rsid w:val="00BC5D7B"/>
    <w:rsid w:val="00BC62FD"/>
    <w:rsid w:val="00BC6C0C"/>
    <w:rsid w:val="00BC72BD"/>
    <w:rsid w:val="00BC7453"/>
    <w:rsid w:val="00BC7776"/>
    <w:rsid w:val="00BC7D34"/>
    <w:rsid w:val="00BD0985"/>
    <w:rsid w:val="00BD1557"/>
    <w:rsid w:val="00BD2B5C"/>
    <w:rsid w:val="00BD2E19"/>
    <w:rsid w:val="00BD3143"/>
    <w:rsid w:val="00BD3978"/>
    <w:rsid w:val="00BD3FCC"/>
    <w:rsid w:val="00BD416F"/>
    <w:rsid w:val="00BD48DB"/>
    <w:rsid w:val="00BD64FF"/>
    <w:rsid w:val="00BD763B"/>
    <w:rsid w:val="00BD7C81"/>
    <w:rsid w:val="00BE0E99"/>
    <w:rsid w:val="00BE1482"/>
    <w:rsid w:val="00BE21BA"/>
    <w:rsid w:val="00BE22DA"/>
    <w:rsid w:val="00BE2686"/>
    <w:rsid w:val="00BE2804"/>
    <w:rsid w:val="00BE5116"/>
    <w:rsid w:val="00BE5454"/>
    <w:rsid w:val="00BE5BA0"/>
    <w:rsid w:val="00BE60F2"/>
    <w:rsid w:val="00BE642C"/>
    <w:rsid w:val="00BE67AC"/>
    <w:rsid w:val="00BE6BA1"/>
    <w:rsid w:val="00BE7138"/>
    <w:rsid w:val="00BE747D"/>
    <w:rsid w:val="00BE7FE1"/>
    <w:rsid w:val="00BF0414"/>
    <w:rsid w:val="00BF0519"/>
    <w:rsid w:val="00BF1427"/>
    <w:rsid w:val="00BF1711"/>
    <w:rsid w:val="00BF323A"/>
    <w:rsid w:val="00BF38E1"/>
    <w:rsid w:val="00BF3D11"/>
    <w:rsid w:val="00BF5330"/>
    <w:rsid w:val="00BF55E8"/>
    <w:rsid w:val="00BF6304"/>
    <w:rsid w:val="00BF6981"/>
    <w:rsid w:val="00BF6BC5"/>
    <w:rsid w:val="00BF6C0F"/>
    <w:rsid w:val="00BF6FE6"/>
    <w:rsid w:val="00BF70B6"/>
    <w:rsid w:val="00BF7560"/>
    <w:rsid w:val="00C01E6B"/>
    <w:rsid w:val="00C03B2B"/>
    <w:rsid w:val="00C03C9F"/>
    <w:rsid w:val="00C051E2"/>
    <w:rsid w:val="00C05EA7"/>
    <w:rsid w:val="00C06F0C"/>
    <w:rsid w:val="00C073A7"/>
    <w:rsid w:val="00C07441"/>
    <w:rsid w:val="00C0745A"/>
    <w:rsid w:val="00C0793B"/>
    <w:rsid w:val="00C07B47"/>
    <w:rsid w:val="00C100FF"/>
    <w:rsid w:val="00C10AC3"/>
    <w:rsid w:val="00C11A44"/>
    <w:rsid w:val="00C11EDB"/>
    <w:rsid w:val="00C12465"/>
    <w:rsid w:val="00C126A8"/>
    <w:rsid w:val="00C12729"/>
    <w:rsid w:val="00C1306F"/>
    <w:rsid w:val="00C140D1"/>
    <w:rsid w:val="00C146DA"/>
    <w:rsid w:val="00C14A4A"/>
    <w:rsid w:val="00C14B7B"/>
    <w:rsid w:val="00C15A43"/>
    <w:rsid w:val="00C16850"/>
    <w:rsid w:val="00C17E5D"/>
    <w:rsid w:val="00C17F06"/>
    <w:rsid w:val="00C20113"/>
    <w:rsid w:val="00C20144"/>
    <w:rsid w:val="00C214AB"/>
    <w:rsid w:val="00C214C9"/>
    <w:rsid w:val="00C22AB5"/>
    <w:rsid w:val="00C23B75"/>
    <w:rsid w:val="00C23E7D"/>
    <w:rsid w:val="00C25137"/>
    <w:rsid w:val="00C25557"/>
    <w:rsid w:val="00C256BB"/>
    <w:rsid w:val="00C26B9C"/>
    <w:rsid w:val="00C27776"/>
    <w:rsid w:val="00C310B5"/>
    <w:rsid w:val="00C3229A"/>
    <w:rsid w:val="00C32C48"/>
    <w:rsid w:val="00C32CAB"/>
    <w:rsid w:val="00C32E87"/>
    <w:rsid w:val="00C330B9"/>
    <w:rsid w:val="00C334EC"/>
    <w:rsid w:val="00C3362D"/>
    <w:rsid w:val="00C33653"/>
    <w:rsid w:val="00C34214"/>
    <w:rsid w:val="00C34562"/>
    <w:rsid w:val="00C36112"/>
    <w:rsid w:val="00C36BF5"/>
    <w:rsid w:val="00C36C67"/>
    <w:rsid w:val="00C36F31"/>
    <w:rsid w:val="00C401C6"/>
    <w:rsid w:val="00C401EA"/>
    <w:rsid w:val="00C40CA5"/>
    <w:rsid w:val="00C41FA5"/>
    <w:rsid w:val="00C42CCF"/>
    <w:rsid w:val="00C42D3F"/>
    <w:rsid w:val="00C438FE"/>
    <w:rsid w:val="00C43B88"/>
    <w:rsid w:val="00C43C67"/>
    <w:rsid w:val="00C4419C"/>
    <w:rsid w:val="00C44C7B"/>
    <w:rsid w:val="00C45077"/>
    <w:rsid w:val="00C45999"/>
    <w:rsid w:val="00C462DA"/>
    <w:rsid w:val="00C46825"/>
    <w:rsid w:val="00C47D96"/>
    <w:rsid w:val="00C502F5"/>
    <w:rsid w:val="00C5193E"/>
    <w:rsid w:val="00C51C25"/>
    <w:rsid w:val="00C52D49"/>
    <w:rsid w:val="00C52E0C"/>
    <w:rsid w:val="00C5630E"/>
    <w:rsid w:val="00C57786"/>
    <w:rsid w:val="00C57FCF"/>
    <w:rsid w:val="00C606A3"/>
    <w:rsid w:val="00C6541F"/>
    <w:rsid w:val="00C655E5"/>
    <w:rsid w:val="00C65D4B"/>
    <w:rsid w:val="00C65EB7"/>
    <w:rsid w:val="00C666D0"/>
    <w:rsid w:val="00C67AEA"/>
    <w:rsid w:val="00C72342"/>
    <w:rsid w:val="00C7237A"/>
    <w:rsid w:val="00C72C29"/>
    <w:rsid w:val="00C72E0F"/>
    <w:rsid w:val="00C73231"/>
    <w:rsid w:val="00C736BF"/>
    <w:rsid w:val="00C737E2"/>
    <w:rsid w:val="00C73A9B"/>
    <w:rsid w:val="00C73F78"/>
    <w:rsid w:val="00C742F3"/>
    <w:rsid w:val="00C74422"/>
    <w:rsid w:val="00C744B5"/>
    <w:rsid w:val="00C74846"/>
    <w:rsid w:val="00C74A9A"/>
    <w:rsid w:val="00C75975"/>
    <w:rsid w:val="00C75BC7"/>
    <w:rsid w:val="00C75EF8"/>
    <w:rsid w:val="00C76215"/>
    <w:rsid w:val="00C766C2"/>
    <w:rsid w:val="00C76746"/>
    <w:rsid w:val="00C76CCA"/>
    <w:rsid w:val="00C76D3D"/>
    <w:rsid w:val="00C77039"/>
    <w:rsid w:val="00C77255"/>
    <w:rsid w:val="00C8118B"/>
    <w:rsid w:val="00C825C8"/>
    <w:rsid w:val="00C828C7"/>
    <w:rsid w:val="00C82FE8"/>
    <w:rsid w:val="00C831C7"/>
    <w:rsid w:val="00C83676"/>
    <w:rsid w:val="00C83E56"/>
    <w:rsid w:val="00C84532"/>
    <w:rsid w:val="00C84AD8"/>
    <w:rsid w:val="00C84B38"/>
    <w:rsid w:val="00C85529"/>
    <w:rsid w:val="00C86E81"/>
    <w:rsid w:val="00C90807"/>
    <w:rsid w:val="00C90FEB"/>
    <w:rsid w:val="00C91475"/>
    <w:rsid w:val="00C917DA"/>
    <w:rsid w:val="00C927F8"/>
    <w:rsid w:val="00C92E23"/>
    <w:rsid w:val="00C931C0"/>
    <w:rsid w:val="00C93BAC"/>
    <w:rsid w:val="00C94904"/>
    <w:rsid w:val="00C95458"/>
    <w:rsid w:val="00C957E4"/>
    <w:rsid w:val="00C9629A"/>
    <w:rsid w:val="00C97077"/>
    <w:rsid w:val="00C974AD"/>
    <w:rsid w:val="00C97905"/>
    <w:rsid w:val="00C97A71"/>
    <w:rsid w:val="00CA0E93"/>
    <w:rsid w:val="00CA13B4"/>
    <w:rsid w:val="00CA2225"/>
    <w:rsid w:val="00CA2465"/>
    <w:rsid w:val="00CA2C17"/>
    <w:rsid w:val="00CA2D04"/>
    <w:rsid w:val="00CA2E7B"/>
    <w:rsid w:val="00CA3D22"/>
    <w:rsid w:val="00CA406F"/>
    <w:rsid w:val="00CA4989"/>
    <w:rsid w:val="00CA58C0"/>
    <w:rsid w:val="00CA5A9B"/>
    <w:rsid w:val="00CA5DC0"/>
    <w:rsid w:val="00CA6247"/>
    <w:rsid w:val="00CA6698"/>
    <w:rsid w:val="00CA709C"/>
    <w:rsid w:val="00CA7145"/>
    <w:rsid w:val="00CA7B41"/>
    <w:rsid w:val="00CA7C92"/>
    <w:rsid w:val="00CA7E65"/>
    <w:rsid w:val="00CB064E"/>
    <w:rsid w:val="00CB126A"/>
    <w:rsid w:val="00CB283A"/>
    <w:rsid w:val="00CB292A"/>
    <w:rsid w:val="00CB332D"/>
    <w:rsid w:val="00CB3596"/>
    <w:rsid w:val="00CB3B10"/>
    <w:rsid w:val="00CB3C91"/>
    <w:rsid w:val="00CB4107"/>
    <w:rsid w:val="00CB5A09"/>
    <w:rsid w:val="00CB62A5"/>
    <w:rsid w:val="00CB6AC4"/>
    <w:rsid w:val="00CB7DDD"/>
    <w:rsid w:val="00CC0321"/>
    <w:rsid w:val="00CC097F"/>
    <w:rsid w:val="00CC0CA1"/>
    <w:rsid w:val="00CC10B3"/>
    <w:rsid w:val="00CC1808"/>
    <w:rsid w:val="00CC220F"/>
    <w:rsid w:val="00CC24AC"/>
    <w:rsid w:val="00CC490F"/>
    <w:rsid w:val="00CC4E76"/>
    <w:rsid w:val="00CC5005"/>
    <w:rsid w:val="00CC54C3"/>
    <w:rsid w:val="00CC5891"/>
    <w:rsid w:val="00CC718C"/>
    <w:rsid w:val="00CC7373"/>
    <w:rsid w:val="00CD01D4"/>
    <w:rsid w:val="00CD02F1"/>
    <w:rsid w:val="00CD1598"/>
    <w:rsid w:val="00CD17F1"/>
    <w:rsid w:val="00CD1C72"/>
    <w:rsid w:val="00CD2572"/>
    <w:rsid w:val="00CD417B"/>
    <w:rsid w:val="00CD47A1"/>
    <w:rsid w:val="00CD4CE2"/>
    <w:rsid w:val="00CD53D2"/>
    <w:rsid w:val="00CD6A29"/>
    <w:rsid w:val="00CD6C10"/>
    <w:rsid w:val="00CD6CE8"/>
    <w:rsid w:val="00CE0720"/>
    <w:rsid w:val="00CE1751"/>
    <w:rsid w:val="00CE2CE9"/>
    <w:rsid w:val="00CE5DDD"/>
    <w:rsid w:val="00CE6BC9"/>
    <w:rsid w:val="00CE6DF3"/>
    <w:rsid w:val="00CE7A5C"/>
    <w:rsid w:val="00CF0012"/>
    <w:rsid w:val="00CF05AA"/>
    <w:rsid w:val="00CF12D5"/>
    <w:rsid w:val="00CF1704"/>
    <w:rsid w:val="00CF1CEA"/>
    <w:rsid w:val="00CF24D4"/>
    <w:rsid w:val="00CF2DF2"/>
    <w:rsid w:val="00CF3613"/>
    <w:rsid w:val="00CF3E1E"/>
    <w:rsid w:val="00CF4C16"/>
    <w:rsid w:val="00CF5196"/>
    <w:rsid w:val="00CF7CFD"/>
    <w:rsid w:val="00D0052A"/>
    <w:rsid w:val="00D0071E"/>
    <w:rsid w:val="00D00835"/>
    <w:rsid w:val="00D00990"/>
    <w:rsid w:val="00D00B2D"/>
    <w:rsid w:val="00D01142"/>
    <w:rsid w:val="00D0217F"/>
    <w:rsid w:val="00D03630"/>
    <w:rsid w:val="00D03718"/>
    <w:rsid w:val="00D0371C"/>
    <w:rsid w:val="00D04DF4"/>
    <w:rsid w:val="00D050BF"/>
    <w:rsid w:val="00D06000"/>
    <w:rsid w:val="00D060A3"/>
    <w:rsid w:val="00D06185"/>
    <w:rsid w:val="00D061C9"/>
    <w:rsid w:val="00D07111"/>
    <w:rsid w:val="00D11497"/>
    <w:rsid w:val="00D11A07"/>
    <w:rsid w:val="00D13BE8"/>
    <w:rsid w:val="00D14469"/>
    <w:rsid w:val="00D14D26"/>
    <w:rsid w:val="00D152AA"/>
    <w:rsid w:val="00D15AE8"/>
    <w:rsid w:val="00D17DC2"/>
    <w:rsid w:val="00D20F0D"/>
    <w:rsid w:val="00D212E7"/>
    <w:rsid w:val="00D223A6"/>
    <w:rsid w:val="00D233CF"/>
    <w:rsid w:val="00D23AE2"/>
    <w:rsid w:val="00D24ADF"/>
    <w:rsid w:val="00D2557C"/>
    <w:rsid w:val="00D261F8"/>
    <w:rsid w:val="00D266D6"/>
    <w:rsid w:val="00D273C4"/>
    <w:rsid w:val="00D273E2"/>
    <w:rsid w:val="00D303FF"/>
    <w:rsid w:val="00D30B26"/>
    <w:rsid w:val="00D30CA2"/>
    <w:rsid w:val="00D310EB"/>
    <w:rsid w:val="00D32CB0"/>
    <w:rsid w:val="00D32F48"/>
    <w:rsid w:val="00D363A1"/>
    <w:rsid w:val="00D363FC"/>
    <w:rsid w:val="00D36570"/>
    <w:rsid w:val="00D401B5"/>
    <w:rsid w:val="00D40497"/>
    <w:rsid w:val="00D40C75"/>
    <w:rsid w:val="00D41E13"/>
    <w:rsid w:val="00D426CD"/>
    <w:rsid w:val="00D4296F"/>
    <w:rsid w:val="00D42B35"/>
    <w:rsid w:val="00D43246"/>
    <w:rsid w:val="00D43A24"/>
    <w:rsid w:val="00D447DC"/>
    <w:rsid w:val="00D454EB"/>
    <w:rsid w:val="00D45B3D"/>
    <w:rsid w:val="00D463DA"/>
    <w:rsid w:val="00D465AA"/>
    <w:rsid w:val="00D46C92"/>
    <w:rsid w:val="00D46CE4"/>
    <w:rsid w:val="00D46D04"/>
    <w:rsid w:val="00D46D25"/>
    <w:rsid w:val="00D474DF"/>
    <w:rsid w:val="00D47963"/>
    <w:rsid w:val="00D47D39"/>
    <w:rsid w:val="00D502E0"/>
    <w:rsid w:val="00D5030D"/>
    <w:rsid w:val="00D506A7"/>
    <w:rsid w:val="00D508B3"/>
    <w:rsid w:val="00D50FB4"/>
    <w:rsid w:val="00D52552"/>
    <w:rsid w:val="00D533C4"/>
    <w:rsid w:val="00D53C30"/>
    <w:rsid w:val="00D5407D"/>
    <w:rsid w:val="00D5428B"/>
    <w:rsid w:val="00D5563E"/>
    <w:rsid w:val="00D558AC"/>
    <w:rsid w:val="00D55BE7"/>
    <w:rsid w:val="00D56235"/>
    <w:rsid w:val="00D56603"/>
    <w:rsid w:val="00D56E81"/>
    <w:rsid w:val="00D57B0B"/>
    <w:rsid w:val="00D57C6D"/>
    <w:rsid w:val="00D6072C"/>
    <w:rsid w:val="00D6087D"/>
    <w:rsid w:val="00D609D5"/>
    <w:rsid w:val="00D60F39"/>
    <w:rsid w:val="00D61BFD"/>
    <w:rsid w:val="00D635CE"/>
    <w:rsid w:val="00D63D00"/>
    <w:rsid w:val="00D63EA5"/>
    <w:rsid w:val="00D642B2"/>
    <w:rsid w:val="00D66802"/>
    <w:rsid w:val="00D6704A"/>
    <w:rsid w:val="00D7106D"/>
    <w:rsid w:val="00D71796"/>
    <w:rsid w:val="00D7211A"/>
    <w:rsid w:val="00D7274E"/>
    <w:rsid w:val="00D73373"/>
    <w:rsid w:val="00D74481"/>
    <w:rsid w:val="00D745CA"/>
    <w:rsid w:val="00D75A72"/>
    <w:rsid w:val="00D75F5E"/>
    <w:rsid w:val="00D769C0"/>
    <w:rsid w:val="00D76ACB"/>
    <w:rsid w:val="00D76FEE"/>
    <w:rsid w:val="00D82319"/>
    <w:rsid w:val="00D825F8"/>
    <w:rsid w:val="00D82766"/>
    <w:rsid w:val="00D83D4A"/>
    <w:rsid w:val="00D840D9"/>
    <w:rsid w:val="00D843E9"/>
    <w:rsid w:val="00D84ACB"/>
    <w:rsid w:val="00D84DB4"/>
    <w:rsid w:val="00D84F8E"/>
    <w:rsid w:val="00D85D59"/>
    <w:rsid w:val="00D86025"/>
    <w:rsid w:val="00D87499"/>
    <w:rsid w:val="00D9098C"/>
    <w:rsid w:val="00D90A46"/>
    <w:rsid w:val="00D90B1D"/>
    <w:rsid w:val="00D90E98"/>
    <w:rsid w:val="00D912C7"/>
    <w:rsid w:val="00D91360"/>
    <w:rsid w:val="00D921E4"/>
    <w:rsid w:val="00D948F6"/>
    <w:rsid w:val="00D94FFB"/>
    <w:rsid w:val="00D9516F"/>
    <w:rsid w:val="00D955D8"/>
    <w:rsid w:val="00D9652A"/>
    <w:rsid w:val="00D96E32"/>
    <w:rsid w:val="00D97329"/>
    <w:rsid w:val="00D9765D"/>
    <w:rsid w:val="00D97CB9"/>
    <w:rsid w:val="00DA09B1"/>
    <w:rsid w:val="00DA0A56"/>
    <w:rsid w:val="00DA0B16"/>
    <w:rsid w:val="00DA16DF"/>
    <w:rsid w:val="00DA3321"/>
    <w:rsid w:val="00DA3B38"/>
    <w:rsid w:val="00DA4679"/>
    <w:rsid w:val="00DA4EDF"/>
    <w:rsid w:val="00DA575E"/>
    <w:rsid w:val="00DA5F11"/>
    <w:rsid w:val="00DA64E5"/>
    <w:rsid w:val="00DA6D2A"/>
    <w:rsid w:val="00DA6ED8"/>
    <w:rsid w:val="00DA7C8D"/>
    <w:rsid w:val="00DB00C8"/>
    <w:rsid w:val="00DB028B"/>
    <w:rsid w:val="00DB061A"/>
    <w:rsid w:val="00DB0682"/>
    <w:rsid w:val="00DB0A30"/>
    <w:rsid w:val="00DB1343"/>
    <w:rsid w:val="00DB2114"/>
    <w:rsid w:val="00DB2C56"/>
    <w:rsid w:val="00DB3A43"/>
    <w:rsid w:val="00DB3B69"/>
    <w:rsid w:val="00DB4146"/>
    <w:rsid w:val="00DB4263"/>
    <w:rsid w:val="00DB50C2"/>
    <w:rsid w:val="00DB53AC"/>
    <w:rsid w:val="00DB58DA"/>
    <w:rsid w:val="00DB5E67"/>
    <w:rsid w:val="00DB6674"/>
    <w:rsid w:val="00DB6EF8"/>
    <w:rsid w:val="00DB6FC6"/>
    <w:rsid w:val="00DB761A"/>
    <w:rsid w:val="00DC015F"/>
    <w:rsid w:val="00DC0DF9"/>
    <w:rsid w:val="00DC1263"/>
    <w:rsid w:val="00DC1502"/>
    <w:rsid w:val="00DC1B0D"/>
    <w:rsid w:val="00DC1F10"/>
    <w:rsid w:val="00DC20C8"/>
    <w:rsid w:val="00DC2765"/>
    <w:rsid w:val="00DC3A38"/>
    <w:rsid w:val="00DC3DB9"/>
    <w:rsid w:val="00DC4995"/>
    <w:rsid w:val="00DC4DBF"/>
    <w:rsid w:val="00DC5958"/>
    <w:rsid w:val="00DC5C26"/>
    <w:rsid w:val="00DC636D"/>
    <w:rsid w:val="00DC7298"/>
    <w:rsid w:val="00DC7771"/>
    <w:rsid w:val="00DC7BB4"/>
    <w:rsid w:val="00DC7D54"/>
    <w:rsid w:val="00DC7DB6"/>
    <w:rsid w:val="00DC7EDA"/>
    <w:rsid w:val="00DD06DB"/>
    <w:rsid w:val="00DD23C2"/>
    <w:rsid w:val="00DD24D8"/>
    <w:rsid w:val="00DD254D"/>
    <w:rsid w:val="00DD4398"/>
    <w:rsid w:val="00DD4CBB"/>
    <w:rsid w:val="00DD4EA1"/>
    <w:rsid w:val="00DD5309"/>
    <w:rsid w:val="00DD56B7"/>
    <w:rsid w:val="00DD5C09"/>
    <w:rsid w:val="00DD6778"/>
    <w:rsid w:val="00DD6A42"/>
    <w:rsid w:val="00DD7E80"/>
    <w:rsid w:val="00DE1536"/>
    <w:rsid w:val="00DE20B4"/>
    <w:rsid w:val="00DE2413"/>
    <w:rsid w:val="00DE2C58"/>
    <w:rsid w:val="00DE406A"/>
    <w:rsid w:val="00DE41B5"/>
    <w:rsid w:val="00DE48FE"/>
    <w:rsid w:val="00DE4F80"/>
    <w:rsid w:val="00DE5913"/>
    <w:rsid w:val="00DE5A69"/>
    <w:rsid w:val="00DE5B97"/>
    <w:rsid w:val="00DE693E"/>
    <w:rsid w:val="00DE6D82"/>
    <w:rsid w:val="00DF0506"/>
    <w:rsid w:val="00DF0BD8"/>
    <w:rsid w:val="00DF1700"/>
    <w:rsid w:val="00DF1F67"/>
    <w:rsid w:val="00DF26F6"/>
    <w:rsid w:val="00DF343C"/>
    <w:rsid w:val="00DF3859"/>
    <w:rsid w:val="00DF4DCC"/>
    <w:rsid w:val="00DF51B5"/>
    <w:rsid w:val="00DF554E"/>
    <w:rsid w:val="00DF57F4"/>
    <w:rsid w:val="00DF6F5B"/>
    <w:rsid w:val="00DF703E"/>
    <w:rsid w:val="00DF79EB"/>
    <w:rsid w:val="00E000F4"/>
    <w:rsid w:val="00E005EA"/>
    <w:rsid w:val="00E0095B"/>
    <w:rsid w:val="00E01169"/>
    <w:rsid w:val="00E01738"/>
    <w:rsid w:val="00E01B0D"/>
    <w:rsid w:val="00E01B9D"/>
    <w:rsid w:val="00E01C14"/>
    <w:rsid w:val="00E01C26"/>
    <w:rsid w:val="00E020AB"/>
    <w:rsid w:val="00E02CC4"/>
    <w:rsid w:val="00E05CD2"/>
    <w:rsid w:val="00E06795"/>
    <w:rsid w:val="00E07E30"/>
    <w:rsid w:val="00E1048E"/>
    <w:rsid w:val="00E10FFE"/>
    <w:rsid w:val="00E11618"/>
    <w:rsid w:val="00E1255B"/>
    <w:rsid w:val="00E12E9B"/>
    <w:rsid w:val="00E13725"/>
    <w:rsid w:val="00E15FE2"/>
    <w:rsid w:val="00E173C6"/>
    <w:rsid w:val="00E204F6"/>
    <w:rsid w:val="00E20D3C"/>
    <w:rsid w:val="00E20FD6"/>
    <w:rsid w:val="00E216FF"/>
    <w:rsid w:val="00E21801"/>
    <w:rsid w:val="00E21899"/>
    <w:rsid w:val="00E21B34"/>
    <w:rsid w:val="00E22241"/>
    <w:rsid w:val="00E22E95"/>
    <w:rsid w:val="00E23585"/>
    <w:rsid w:val="00E23CC4"/>
    <w:rsid w:val="00E24F81"/>
    <w:rsid w:val="00E25A21"/>
    <w:rsid w:val="00E25E2F"/>
    <w:rsid w:val="00E260B6"/>
    <w:rsid w:val="00E27729"/>
    <w:rsid w:val="00E27943"/>
    <w:rsid w:val="00E27AB2"/>
    <w:rsid w:val="00E27DB4"/>
    <w:rsid w:val="00E27EEE"/>
    <w:rsid w:val="00E31617"/>
    <w:rsid w:val="00E31AFB"/>
    <w:rsid w:val="00E324B0"/>
    <w:rsid w:val="00E3333C"/>
    <w:rsid w:val="00E34236"/>
    <w:rsid w:val="00E344C1"/>
    <w:rsid w:val="00E3450B"/>
    <w:rsid w:val="00E34C54"/>
    <w:rsid w:val="00E35D08"/>
    <w:rsid w:val="00E36701"/>
    <w:rsid w:val="00E4146D"/>
    <w:rsid w:val="00E424DE"/>
    <w:rsid w:val="00E4260B"/>
    <w:rsid w:val="00E42A1A"/>
    <w:rsid w:val="00E42BA8"/>
    <w:rsid w:val="00E42E07"/>
    <w:rsid w:val="00E43A27"/>
    <w:rsid w:val="00E44028"/>
    <w:rsid w:val="00E44088"/>
    <w:rsid w:val="00E44BA4"/>
    <w:rsid w:val="00E44CEA"/>
    <w:rsid w:val="00E450D8"/>
    <w:rsid w:val="00E467DA"/>
    <w:rsid w:val="00E469AF"/>
    <w:rsid w:val="00E4767D"/>
    <w:rsid w:val="00E50156"/>
    <w:rsid w:val="00E504F8"/>
    <w:rsid w:val="00E5167A"/>
    <w:rsid w:val="00E523AD"/>
    <w:rsid w:val="00E525C5"/>
    <w:rsid w:val="00E52E0F"/>
    <w:rsid w:val="00E53095"/>
    <w:rsid w:val="00E53DE4"/>
    <w:rsid w:val="00E54345"/>
    <w:rsid w:val="00E54B64"/>
    <w:rsid w:val="00E574BF"/>
    <w:rsid w:val="00E5796A"/>
    <w:rsid w:val="00E602EA"/>
    <w:rsid w:val="00E60587"/>
    <w:rsid w:val="00E60776"/>
    <w:rsid w:val="00E61D81"/>
    <w:rsid w:val="00E62115"/>
    <w:rsid w:val="00E62322"/>
    <w:rsid w:val="00E6346E"/>
    <w:rsid w:val="00E63701"/>
    <w:rsid w:val="00E6398D"/>
    <w:rsid w:val="00E640F6"/>
    <w:rsid w:val="00E6444E"/>
    <w:rsid w:val="00E64C19"/>
    <w:rsid w:val="00E6503A"/>
    <w:rsid w:val="00E654A8"/>
    <w:rsid w:val="00E655EB"/>
    <w:rsid w:val="00E703C9"/>
    <w:rsid w:val="00E7074E"/>
    <w:rsid w:val="00E70855"/>
    <w:rsid w:val="00E712FF"/>
    <w:rsid w:val="00E71535"/>
    <w:rsid w:val="00E72BCC"/>
    <w:rsid w:val="00E73643"/>
    <w:rsid w:val="00E73F3B"/>
    <w:rsid w:val="00E74CC1"/>
    <w:rsid w:val="00E74CE9"/>
    <w:rsid w:val="00E74DC1"/>
    <w:rsid w:val="00E75C2D"/>
    <w:rsid w:val="00E75E9A"/>
    <w:rsid w:val="00E75F63"/>
    <w:rsid w:val="00E760BA"/>
    <w:rsid w:val="00E76A9F"/>
    <w:rsid w:val="00E76AE5"/>
    <w:rsid w:val="00E7722C"/>
    <w:rsid w:val="00E778F3"/>
    <w:rsid w:val="00E77D0A"/>
    <w:rsid w:val="00E77DD2"/>
    <w:rsid w:val="00E80A95"/>
    <w:rsid w:val="00E8133D"/>
    <w:rsid w:val="00E82940"/>
    <w:rsid w:val="00E83494"/>
    <w:rsid w:val="00E83827"/>
    <w:rsid w:val="00E8432E"/>
    <w:rsid w:val="00E86070"/>
    <w:rsid w:val="00E86A6B"/>
    <w:rsid w:val="00E87553"/>
    <w:rsid w:val="00E87F57"/>
    <w:rsid w:val="00E90A4A"/>
    <w:rsid w:val="00E90DA2"/>
    <w:rsid w:val="00E929E1"/>
    <w:rsid w:val="00E934F4"/>
    <w:rsid w:val="00E93E9E"/>
    <w:rsid w:val="00E93ED5"/>
    <w:rsid w:val="00E94568"/>
    <w:rsid w:val="00E9502F"/>
    <w:rsid w:val="00E972C7"/>
    <w:rsid w:val="00E973ED"/>
    <w:rsid w:val="00E9740B"/>
    <w:rsid w:val="00E974B1"/>
    <w:rsid w:val="00EA013A"/>
    <w:rsid w:val="00EA06A7"/>
    <w:rsid w:val="00EA11CE"/>
    <w:rsid w:val="00EA1557"/>
    <w:rsid w:val="00EA1EB6"/>
    <w:rsid w:val="00EA2956"/>
    <w:rsid w:val="00EA3366"/>
    <w:rsid w:val="00EA340D"/>
    <w:rsid w:val="00EA3CAC"/>
    <w:rsid w:val="00EA3EA1"/>
    <w:rsid w:val="00EA4198"/>
    <w:rsid w:val="00EA55F0"/>
    <w:rsid w:val="00EA642E"/>
    <w:rsid w:val="00EA64B2"/>
    <w:rsid w:val="00EB0CED"/>
    <w:rsid w:val="00EB127D"/>
    <w:rsid w:val="00EB1420"/>
    <w:rsid w:val="00EB1435"/>
    <w:rsid w:val="00EB3364"/>
    <w:rsid w:val="00EB3526"/>
    <w:rsid w:val="00EB3C4A"/>
    <w:rsid w:val="00EB49C3"/>
    <w:rsid w:val="00EB5443"/>
    <w:rsid w:val="00EB561A"/>
    <w:rsid w:val="00EB5BCB"/>
    <w:rsid w:val="00EB689A"/>
    <w:rsid w:val="00EB69E2"/>
    <w:rsid w:val="00EB6E2D"/>
    <w:rsid w:val="00EB6F2C"/>
    <w:rsid w:val="00EB77AD"/>
    <w:rsid w:val="00EB7AA4"/>
    <w:rsid w:val="00EB7AF6"/>
    <w:rsid w:val="00EC0E76"/>
    <w:rsid w:val="00EC22DB"/>
    <w:rsid w:val="00EC2560"/>
    <w:rsid w:val="00EC2916"/>
    <w:rsid w:val="00EC2B6D"/>
    <w:rsid w:val="00EC2D94"/>
    <w:rsid w:val="00EC3368"/>
    <w:rsid w:val="00EC5EB7"/>
    <w:rsid w:val="00EC6A59"/>
    <w:rsid w:val="00EC726A"/>
    <w:rsid w:val="00EC75FC"/>
    <w:rsid w:val="00EC7E98"/>
    <w:rsid w:val="00ED0763"/>
    <w:rsid w:val="00ED13A1"/>
    <w:rsid w:val="00ED1CAA"/>
    <w:rsid w:val="00ED22D7"/>
    <w:rsid w:val="00ED2761"/>
    <w:rsid w:val="00ED2833"/>
    <w:rsid w:val="00ED2EA8"/>
    <w:rsid w:val="00ED324C"/>
    <w:rsid w:val="00ED398D"/>
    <w:rsid w:val="00ED3A41"/>
    <w:rsid w:val="00ED4258"/>
    <w:rsid w:val="00ED43F2"/>
    <w:rsid w:val="00ED4DD2"/>
    <w:rsid w:val="00ED6160"/>
    <w:rsid w:val="00ED6514"/>
    <w:rsid w:val="00ED6A0D"/>
    <w:rsid w:val="00EE0936"/>
    <w:rsid w:val="00EE1279"/>
    <w:rsid w:val="00EE3848"/>
    <w:rsid w:val="00EE39F7"/>
    <w:rsid w:val="00EE3AB8"/>
    <w:rsid w:val="00EE5301"/>
    <w:rsid w:val="00EE620D"/>
    <w:rsid w:val="00EE66C1"/>
    <w:rsid w:val="00EE7C01"/>
    <w:rsid w:val="00EF01EF"/>
    <w:rsid w:val="00EF1A06"/>
    <w:rsid w:val="00EF1B68"/>
    <w:rsid w:val="00EF1DD1"/>
    <w:rsid w:val="00EF2370"/>
    <w:rsid w:val="00EF34E9"/>
    <w:rsid w:val="00EF37E9"/>
    <w:rsid w:val="00EF49ED"/>
    <w:rsid w:val="00EF67B0"/>
    <w:rsid w:val="00EF69FB"/>
    <w:rsid w:val="00EF7664"/>
    <w:rsid w:val="00EF7F87"/>
    <w:rsid w:val="00F0070C"/>
    <w:rsid w:val="00F01085"/>
    <w:rsid w:val="00F0131B"/>
    <w:rsid w:val="00F0136D"/>
    <w:rsid w:val="00F014F3"/>
    <w:rsid w:val="00F01873"/>
    <w:rsid w:val="00F02B79"/>
    <w:rsid w:val="00F02D9D"/>
    <w:rsid w:val="00F03034"/>
    <w:rsid w:val="00F03694"/>
    <w:rsid w:val="00F03B00"/>
    <w:rsid w:val="00F03EEE"/>
    <w:rsid w:val="00F04160"/>
    <w:rsid w:val="00F04CA4"/>
    <w:rsid w:val="00F053DA"/>
    <w:rsid w:val="00F0636F"/>
    <w:rsid w:val="00F0642E"/>
    <w:rsid w:val="00F06B75"/>
    <w:rsid w:val="00F0737D"/>
    <w:rsid w:val="00F07C3C"/>
    <w:rsid w:val="00F10370"/>
    <w:rsid w:val="00F111F7"/>
    <w:rsid w:val="00F1124F"/>
    <w:rsid w:val="00F12329"/>
    <w:rsid w:val="00F12369"/>
    <w:rsid w:val="00F13D11"/>
    <w:rsid w:val="00F13FB9"/>
    <w:rsid w:val="00F1415F"/>
    <w:rsid w:val="00F143BB"/>
    <w:rsid w:val="00F1571F"/>
    <w:rsid w:val="00F15BEB"/>
    <w:rsid w:val="00F16279"/>
    <w:rsid w:val="00F17218"/>
    <w:rsid w:val="00F1772E"/>
    <w:rsid w:val="00F17ACD"/>
    <w:rsid w:val="00F20085"/>
    <w:rsid w:val="00F2116D"/>
    <w:rsid w:val="00F21DE1"/>
    <w:rsid w:val="00F2229E"/>
    <w:rsid w:val="00F22AC3"/>
    <w:rsid w:val="00F2322F"/>
    <w:rsid w:val="00F234B9"/>
    <w:rsid w:val="00F23F2E"/>
    <w:rsid w:val="00F24C27"/>
    <w:rsid w:val="00F274C4"/>
    <w:rsid w:val="00F27F6D"/>
    <w:rsid w:val="00F30AEC"/>
    <w:rsid w:val="00F31E7F"/>
    <w:rsid w:val="00F32480"/>
    <w:rsid w:val="00F329E3"/>
    <w:rsid w:val="00F33541"/>
    <w:rsid w:val="00F33AF9"/>
    <w:rsid w:val="00F34A2C"/>
    <w:rsid w:val="00F353F0"/>
    <w:rsid w:val="00F35DF6"/>
    <w:rsid w:val="00F35E8F"/>
    <w:rsid w:val="00F364F0"/>
    <w:rsid w:val="00F36619"/>
    <w:rsid w:val="00F41048"/>
    <w:rsid w:val="00F413BF"/>
    <w:rsid w:val="00F41759"/>
    <w:rsid w:val="00F418DE"/>
    <w:rsid w:val="00F42B84"/>
    <w:rsid w:val="00F42B9D"/>
    <w:rsid w:val="00F42D51"/>
    <w:rsid w:val="00F43861"/>
    <w:rsid w:val="00F43980"/>
    <w:rsid w:val="00F43BDA"/>
    <w:rsid w:val="00F44258"/>
    <w:rsid w:val="00F44B97"/>
    <w:rsid w:val="00F44CEC"/>
    <w:rsid w:val="00F455E4"/>
    <w:rsid w:val="00F45B25"/>
    <w:rsid w:val="00F467D4"/>
    <w:rsid w:val="00F47B63"/>
    <w:rsid w:val="00F51886"/>
    <w:rsid w:val="00F525CE"/>
    <w:rsid w:val="00F52A54"/>
    <w:rsid w:val="00F52EFC"/>
    <w:rsid w:val="00F52F90"/>
    <w:rsid w:val="00F5313D"/>
    <w:rsid w:val="00F536B2"/>
    <w:rsid w:val="00F5475B"/>
    <w:rsid w:val="00F5568B"/>
    <w:rsid w:val="00F55AB0"/>
    <w:rsid w:val="00F55E55"/>
    <w:rsid w:val="00F5626C"/>
    <w:rsid w:val="00F566B7"/>
    <w:rsid w:val="00F56A47"/>
    <w:rsid w:val="00F57A62"/>
    <w:rsid w:val="00F6144A"/>
    <w:rsid w:val="00F61FA2"/>
    <w:rsid w:val="00F63855"/>
    <w:rsid w:val="00F63C67"/>
    <w:rsid w:val="00F63E43"/>
    <w:rsid w:val="00F64239"/>
    <w:rsid w:val="00F64975"/>
    <w:rsid w:val="00F65097"/>
    <w:rsid w:val="00F65735"/>
    <w:rsid w:val="00F65EB6"/>
    <w:rsid w:val="00F66A38"/>
    <w:rsid w:val="00F66A92"/>
    <w:rsid w:val="00F66D1F"/>
    <w:rsid w:val="00F67341"/>
    <w:rsid w:val="00F67CED"/>
    <w:rsid w:val="00F708DD"/>
    <w:rsid w:val="00F719A6"/>
    <w:rsid w:val="00F738D8"/>
    <w:rsid w:val="00F745C0"/>
    <w:rsid w:val="00F7520F"/>
    <w:rsid w:val="00F75EF0"/>
    <w:rsid w:val="00F764E2"/>
    <w:rsid w:val="00F76635"/>
    <w:rsid w:val="00F77B59"/>
    <w:rsid w:val="00F80969"/>
    <w:rsid w:val="00F80BA6"/>
    <w:rsid w:val="00F813F0"/>
    <w:rsid w:val="00F81A63"/>
    <w:rsid w:val="00F831EF"/>
    <w:rsid w:val="00F8380F"/>
    <w:rsid w:val="00F838C0"/>
    <w:rsid w:val="00F8429C"/>
    <w:rsid w:val="00F8481F"/>
    <w:rsid w:val="00F86096"/>
    <w:rsid w:val="00F8615B"/>
    <w:rsid w:val="00F86510"/>
    <w:rsid w:val="00F86993"/>
    <w:rsid w:val="00F86AE4"/>
    <w:rsid w:val="00F86ED7"/>
    <w:rsid w:val="00F874A2"/>
    <w:rsid w:val="00F875E4"/>
    <w:rsid w:val="00F906ED"/>
    <w:rsid w:val="00F90720"/>
    <w:rsid w:val="00F9089A"/>
    <w:rsid w:val="00F91CB3"/>
    <w:rsid w:val="00F92CD9"/>
    <w:rsid w:val="00F92E5C"/>
    <w:rsid w:val="00F93F01"/>
    <w:rsid w:val="00F93FF2"/>
    <w:rsid w:val="00F944C9"/>
    <w:rsid w:val="00F94BB2"/>
    <w:rsid w:val="00F9599C"/>
    <w:rsid w:val="00FA0013"/>
    <w:rsid w:val="00FA0DF8"/>
    <w:rsid w:val="00FA0E83"/>
    <w:rsid w:val="00FA1DE5"/>
    <w:rsid w:val="00FA2A4A"/>
    <w:rsid w:val="00FA2C8B"/>
    <w:rsid w:val="00FA374E"/>
    <w:rsid w:val="00FA3A94"/>
    <w:rsid w:val="00FA3B6F"/>
    <w:rsid w:val="00FA5024"/>
    <w:rsid w:val="00FA5674"/>
    <w:rsid w:val="00FA5872"/>
    <w:rsid w:val="00FA5DC6"/>
    <w:rsid w:val="00FA6849"/>
    <w:rsid w:val="00FA730C"/>
    <w:rsid w:val="00FA7581"/>
    <w:rsid w:val="00FB0D06"/>
    <w:rsid w:val="00FB28D1"/>
    <w:rsid w:val="00FB3332"/>
    <w:rsid w:val="00FB3C55"/>
    <w:rsid w:val="00FB6753"/>
    <w:rsid w:val="00FB689D"/>
    <w:rsid w:val="00FB79A7"/>
    <w:rsid w:val="00FB7AEB"/>
    <w:rsid w:val="00FB7DE6"/>
    <w:rsid w:val="00FC03A2"/>
    <w:rsid w:val="00FC041A"/>
    <w:rsid w:val="00FC1B1B"/>
    <w:rsid w:val="00FC2144"/>
    <w:rsid w:val="00FC23B4"/>
    <w:rsid w:val="00FC2BC5"/>
    <w:rsid w:val="00FC2D48"/>
    <w:rsid w:val="00FC33C3"/>
    <w:rsid w:val="00FC422A"/>
    <w:rsid w:val="00FC4624"/>
    <w:rsid w:val="00FC488D"/>
    <w:rsid w:val="00FC51E8"/>
    <w:rsid w:val="00FC6EED"/>
    <w:rsid w:val="00FC7A99"/>
    <w:rsid w:val="00FD0933"/>
    <w:rsid w:val="00FD1AD9"/>
    <w:rsid w:val="00FD1B4D"/>
    <w:rsid w:val="00FD2567"/>
    <w:rsid w:val="00FD278E"/>
    <w:rsid w:val="00FD3EF6"/>
    <w:rsid w:val="00FD49B2"/>
    <w:rsid w:val="00FD59A7"/>
    <w:rsid w:val="00FD5F2D"/>
    <w:rsid w:val="00FD6306"/>
    <w:rsid w:val="00FD63A7"/>
    <w:rsid w:val="00FD64B5"/>
    <w:rsid w:val="00FD69A0"/>
    <w:rsid w:val="00FD6BAF"/>
    <w:rsid w:val="00FE0272"/>
    <w:rsid w:val="00FE0A54"/>
    <w:rsid w:val="00FE0E2E"/>
    <w:rsid w:val="00FE1185"/>
    <w:rsid w:val="00FE19CE"/>
    <w:rsid w:val="00FE236A"/>
    <w:rsid w:val="00FE2624"/>
    <w:rsid w:val="00FE2E4D"/>
    <w:rsid w:val="00FE3247"/>
    <w:rsid w:val="00FE3498"/>
    <w:rsid w:val="00FE3CCB"/>
    <w:rsid w:val="00FE42CA"/>
    <w:rsid w:val="00FE5A96"/>
    <w:rsid w:val="00FE5C9B"/>
    <w:rsid w:val="00FE60A3"/>
    <w:rsid w:val="00FE6534"/>
    <w:rsid w:val="00FE6728"/>
    <w:rsid w:val="00FE6E5A"/>
    <w:rsid w:val="00FF0286"/>
    <w:rsid w:val="00FF080E"/>
    <w:rsid w:val="00FF0DC3"/>
    <w:rsid w:val="00FF1B57"/>
    <w:rsid w:val="00FF1F16"/>
    <w:rsid w:val="00FF2192"/>
    <w:rsid w:val="00FF2671"/>
    <w:rsid w:val="00FF2778"/>
    <w:rsid w:val="00FF2E15"/>
    <w:rsid w:val="00FF305B"/>
    <w:rsid w:val="00FF35E9"/>
    <w:rsid w:val="00FF45B8"/>
    <w:rsid w:val="00FF48FC"/>
    <w:rsid w:val="00FF4D71"/>
    <w:rsid w:val="00FF4EBC"/>
    <w:rsid w:val="00FF5031"/>
    <w:rsid w:val="00FF55F7"/>
    <w:rsid w:val="00FF59A5"/>
    <w:rsid w:val="00FF5DC6"/>
    <w:rsid w:val="00FF66E9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E2FEE-5702-4CBC-9B78-5B47D2D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538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8096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32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">
    <w:name w:val="msonormalbullet1.gif"/>
    <w:basedOn w:val="a"/>
    <w:rsid w:val="00C7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Цветовое выделение"/>
    <w:uiPriority w:val="99"/>
    <w:rsid w:val="000E719E"/>
    <w:rPr>
      <w:b/>
      <w:bCs/>
      <w:color w:val="000080"/>
    </w:rPr>
  </w:style>
  <w:style w:type="paragraph" w:customStyle="1" w:styleId="ConsPlusNonformat">
    <w:name w:val="ConsPlusNonformat"/>
    <w:uiPriority w:val="99"/>
    <w:rsid w:val="004C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C5BE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C5B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931B1F"/>
    <w:pPr>
      <w:ind w:left="720"/>
      <w:contextualSpacing/>
    </w:pPr>
  </w:style>
  <w:style w:type="table" w:styleId="a5">
    <w:name w:val="Table Grid"/>
    <w:basedOn w:val="a1"/>
    <w:uiPriority w:val="39"/>
    <w:rsid w:val="004455B3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3">
    <w:name w:val="rvps3"/>
    <w:basedOn w:val="a"/>
    <w:rsid w:val="0089122E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rvts6">
    <w:name w:val="rvts6"/>
    <w:basedOn w:val="a0"/>
    <w:rsid w:val="0089122E"/>
  </w:style>
  <w:style w:type="paragraph" w:styleId="a6">
    <w:name w:val="header"/>
    <w:basedOn w:val="a"/>
    <w:link w:val="a7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FA5"/>
  </w:style>
  <w:style w:type="paragraph" w:styleId="a8">
    <w:name w:val="footer"/>
    <w:basedOn w:val="a"/>
    <w:link w:val="a9"/>
    <w:uiPriority w:val="99"/>
    <w:unhideWhenUsed/>
    <w:rsid w:val="00C41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A5"/>
  </w:style>
  <w:style w:type="paragraph" w:styleId="aa">
    <w:name w:val="Balloon Text"/>
    <w:basedOn w:val="a"/>
    <w:link w:val="ab"/>
    <w:uiPriority w:val="99"/>
    <w:semiHidden/>
    <w:unhideWhenUsed/>
    <w:rsid w:val="0057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72E7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9695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d">
    <w:name w:val="Hyperlink"/>
    <w:uiPriority w:val="99"/>
    <w:unhideWhenUsed/>
    <w:rsid w:val="00AB3A07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2206A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D6B80"/>
    <w:rPr>
      <w:rFonts w:ascii="Arial" w:hAnsi="Arial" w:cs="Arial"/>
      <w:lang w:val="ru-RU" w:eastAsia="ru-RU" w:bidi="ar-SA"/>
    </w:rPr>
  </w:style>
  <w:style w:type="paragraph" w:styleId="af">
    <w:name w:val="Document Map"/>
    <w:basedOn w:val="a"/>
    <w:link w:val="af0"/>
    <w:uiPriority w:val="99"/>
    <w:semiHidden/>
    <w:unhideWhenUsed/>
    <w:rsid w:val="00A6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A60756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 Знак"/>
    <w:basedOn w:val="a"/>
    <w:rsid w:val="0052250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11">
    <w:name w:val="Знак Знак1 Знак Знак Знак Знак Знак Знак1 Знак1"/>
    <w:basedOn w:val="a"/>
    <w:rsid w:val="00C1685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link w:val="af2"/>
    <w:qFormat/>
    <w:rsid w:val="00BC72BD"/>
    <w:rPr>
      <w:rFonts w:ascii="Times New Roman" w:hAnsi="Times New Roman"/>
      <w:sz w:val="24"/>
      <w:szCs w:val="24"/>
    </w:rPr>
  </w:style>
  <w:style w:type="paragraph" w:styleId="af3">
    <w:name w:val="Body Text"/>
    <w:basedOn w:val="a"/>
    <w:link w:val="af4"/>
    <w:rsid w:val="00C65EB7"/>
    <w:pPr>
      <w:suppressAutoHyphens/>
      <w:spacing w:after="120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4">
    <w:name w:val="Основной текст Знак"/>
    <w:link w:val="af3"/>
    <w:rsid w:val="00C65EB7"/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A34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538D7"/>
    <w:rPr>
      <w:rFonts w:ascii="Arial" w:hAnsi="Arial" w:cs="Arial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B538D7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B538D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538D7"/>
    <w:rPr>
      <w:i/>
      <w:iCs/>
    </w:rPr>
  </w:style>
  <w:style w:type="paragraph" w:customStyle="1" w:styleId="af8">
    <w:name w:val="Нормальный (таблица)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B53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">
    <w:name w:val="Без интервала1"/>
    <w:rsid w:val="008079CD"/>
    <w:rPr>
      <w:rFonts w:cs="Calibri"/>
      <w:sz w:val="22"/>
      <w:szCs w:val="22"/>
    </w:rPr>
  </w:style>
  <w:style w:type="paragraph" w:customStyle="1" w:styleId="afa">
    <w:name w:val="Содержимое таблицы"/>
    <w:basedOn w:val="a"/>
    <w:rsid w:val="00FD69A0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fb">
    <w:name w:val="Strong"/>
    <w:uiPriority w:val="22"/>
    <w:qFormat/>
    <w:rsid w:val="00FD69A0"/>
    <w:rPr>
      <w:b/>
      <w:bCs/>
    </w:rPr>
  </w:style>
  <w:style w:type="paragraph" w:customStyle="1" w:styleId="afc">
    <w:name w:val="Заголовок статьи"/>
    <w:basedOn w:val="a"/>
    <w:next w:val="a"/>
    <w:uiPriority w:val="99"/>
    <w:rsid w:val="00632CF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Без интервала Знак"/>
    <w:link w:val="af1"/>
    <w:locked/>
    <w:rsid w:val="00C84532"/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F80969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a0"/>
    <w:rsid w:val="00C94904"/>
  </w:style>
  <w:style w:type="character" w:styleId="afd">
    <w:name w:val="Emphasis"/>
    <w:basedOn w:val="a0"/>
    <w:uiPriority w:val="20"/>
    <w:qFormat/>
    <w:rsid w:val="00B142AF"/>
    <w:rPr>
      <w:i/>
      <w:iCs/>
    </w:rPr>
  </w:style>
  <w:style w:type="paragraph" w:customStyle="1" w:styleId="s9">
    <w:name w:val="s_9"/>
    <w:basedOn w:val="a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52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B318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B31868"/>
  </w:style>
  <w:style w:type="paragraph" w:customStyle="1" w:styleId="no-indent">
    <w:name w:val="no-indent"/>
    <w:basedOn w:val="a"/>
    <w:rsid w:val="00412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227624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27624"/>
  </w:style>
  <w:style w:type="character" w:styleId="aff0">
    <w:name w:val="footnote reference"/>
    <w:basedOn w:val="a0"/>
    <w:uiPriority w:val="99"/>
    <w:semiHidden/>
    <w:unhideWhenUsed/>
    <w:rsid w:val="0022762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42D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f1">
    <w:name w:val="адрес"/>
    <w:basedOn w:val="a"/>
    <w:rsid w:val="00F42D5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2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8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4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7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6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174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989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1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67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3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1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1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296229/0" TargetMode="External"/><Relationship Id="rId13" Type="http://schemas.openxmlformats.org/officeDocument/2006/relationships/hyperlink" Target="consultantplus://offline/ref=F0DC5887B61642897A045730DA529E7EE55A0834275B1FDA2926727EE79C1ACE804F3982E3F4FB5FF11D4C7CB85CF80B8BE4BA633A485CB5x778M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DC5887B61642897A045730DA529E7EE55B003322581FDA2926727EE79C1ACE804F3982E3F5FE5CF11D4C7CB85CF80B8BE4BA633A485CB5x778M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F0DC5887B61642897A045730DA529E7EE5580C37275D1FDA2926727EE79C1ACE804F3982E3F6FC59F91D4C7CB85CF80B8BE4BA633A485CB5x778M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E72D-97BC-4E22-A2A6-A2B194CF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35</cp:revision>
  <cp:lastPrinted>2023-11-09T14:40:00Z</cp:lastPrinted>
  <dcterms:created xsi:type="dcterms:W3CDTF">2023-11-23T06:59:00Z</dcterms:created>
  <dcterms:modified xsi:type="dcterms:W3CDTF">2023-11-27T06:17:00Z</dcterms:modified>
</cp:coreProperties>
</file>